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Извещение о проведен</w:t>
      </w:r>
      <w:proofErr w:type="gramStart"/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</w:t>
      </w:r>
    </w:p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на заключение договора аренды земельного участка</w:t>
      </w:r>
    </w:p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ИЗВЕЩЕНИЕ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 xml:space="preserve">В соответствии со ст. 39.18. Земельного кодекса Российской Федерации администрация </w:t>
      </w:r>
      <w:proofErr w:type="spellStart"/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 сообщает о возможности предоставления в аренду земельного участка из категории земель сельскохозяйственного назначения, примерная площадь 30 000 </w:t>
      </w:r>
      <w:proofErr w:type="spellStart"/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>кв.м</w:t>
      </w:r>
      <w:proofErr w:type="spellEnd"/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 xml:space="preserve">., с планируемым разрешенным использованием: садоводство, приблизительное местоположение земельного участка: Российская Федерация, Саратовская область, р-н </w:t>
      </w:r>
      <w:proofErr w:type="spellStart"/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 xml:space="preserve">, </w:t>
      </w:r>
      <w:proofErr w:type="spellStart"/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>Рукопольское</w:t>
      </w:r>
      <w:proofErr w:type="spellEnd"/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 xml:space="preserve"> МО, п. Рукополь, в 50 метрах северо-западнее земельного участка с кадастровым номером 64:18:030501:115,  кадастровый квартал: 64:18:030501.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на земельный участок в срок до 24 марта 2018 года включительно.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 xml:space="preserve">Заявления принимаются в администрации </w:t>
      </w:r>
      <w:proofErr w:type="spellStart"/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 по адресу: 413540, Саратовская область, </w:t>
      </w:r>
      <w:proofErr w:type="spellStart"/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 xml:space="preserve"> район, </w:t>
      </w:r>
      <w:proofErr w:type="spellStart"/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>р.п</w:t>
      </w:r>
      <w:proofErr w:type="spellEnd"/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 xml:space="preserve">. </w:t>
      </w:r>
      <w:proofErr w:type="gramStart"/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>Горный, ул. Чапаевская, 30 (</w:t>
      </w:r>
      <w:proofErr w:type="spellStart"/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>каб</w:t>
      </w:r>
      <w:proofErr w:type="spellEnd"/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>. 2), по рабочим дням (кроме праздничных дней и выходных дней субботы и воскресенья) с 22 февраля 2018 года с 07 час.00 мин. до 16 час.00 мин. по Московскому времени (перерыв на обед: с 12 час.00 мин. до 13 час. 00 мин. по Московскому времени).</w:t>
      </w:r>
      <w:proofErr w:type="gramEnd"/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t xml:space="preserve"> Окончание приема заявок 23 марта 2018 года до 16 часов 00 минут по Московскому времени.  Способ подачи заявлений: при личном обращении или почтовым отправлением по вышеуказанному адресу. Телефон для справок: 8(845-77) 2-14-32.</w:t>
      </w:r>
    </w:p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ИЗВЕЩЕНИЕ</w:t>
      </w:r>
    </w:p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Извещение о проведен</w:t>
      </w:r>
      <w:proofErr w:type="gramStart"/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</w:t>
      </w:r>
    </w:p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на заключение договора аренды земельного участка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Организатор аукциона: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Администрация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Аукцион, открытый по составу участников и по форме подачи предложений о цене</w:t>
      </w:r>
    </w:p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Уполномоченный орган и реквизиты решения о проведен</w:t>
      </w:r>
      <w:proofErr w:type="gramStart"/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кциона: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Администрация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области, распоряжение администрации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 от 20 декабря 2017 года №365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Организатор аукциона вправе отказаться от проведения аукциона не позднее, чем за пятнадцать дней до дня проведения аукциона.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Место, дата, время и порядок проведения аукциона: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Проведение аукциона назначено на 15 часов 15 минут по Московскому  времени, 19.02.2018 года по адресу: 413540, Саратовская область,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район,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р.п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. Горный, ул. Чапаевская, д.30, кабинет №20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Аукцион проводится в соответствии с требованиями ст. 39.11, ст. 39.12 Земельного кодекса Российской Федерации. Аукцион проводятся в указанном в извещении о проведен</w:t>
      </w:r>
      <w:proofErr w:type="gram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ии ау</w:t>
      </w:r>
      <w:proofErr w:type="gram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кционе месте, в соответствующий день и час. Аукцион проводится в следующем порядке: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lastRenderedPageBreak/>
        <w:t>а) аукцион ведет аукционист;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в) начальная цена аукциона </w:t>
      </w:r>
      <w:proofErr w:type="gram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заявляется</w:t>
      </w:r>
      <w:proofErr w:type="gram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участниками поднятием карточки. Также каждая последующая цена, превышающая предыдущую цену на «шаг аукциона» </w:t>
      </w:r>
      <w:proofErr w:type="gram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заявляется</w:t>
      </w:r>
      <w:proofErr w:type="gram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участниками поднятием карточки. При оглашении цены поднятая участником карточка будет свидетельствовать о соглашении с объявленной ценой. После оглашения № (номера) поднятой участником карточки, карточка опускается;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г)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д) при отсутствии участников аукциона, готовых заключить договор аренды земельного участка в соответствии с названным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е) по завершен</w:t>
      </w:r>
      <w:proofErr w:type="gram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ии ау</w:t>
      </w:r>
      <w:proofErr w:type="gram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кциона аукционист объявляет о цене аренды земельного участка, называет номер карточки победителя аукциона.</w:t>
      </w:r>
    </w:p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Предмет аукциона: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Заключение договора аренды земельного участка. Местоположение земельного участка: Российская Федерация, Саратовская область,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район,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Рукопольское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МО, </w:t>
      </w:r>
      <w:proofErr w:type="gram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п</w:t>
      </w:r>
      <w:proofErr w:type="gram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Чистопольский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, ул. Степная, д.16/2,  кадастровый номер: 64:18:080201:161, категория земель: земли населённых пунктов, разрешенное использование земельного участка: для ведения личного подсобного хозяйства, площадь земельного участка 748 кв. м, обременения: нет, права на земельный участок не зарегистрированы, земельный участок образован из земель, государственная собственность на которые не разграничена.</w:t>
      </w:r>
    </w:p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Параметры разрешенного строительства объекта капитального строительства: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Рукопольского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образования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 (решением Сельского Совета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Рукопольского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образования от 30.12.2016 года №221) не подлежит установлению</w:t>
      </w:r>
    </w:p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Технические условия подключения (технологического присоединения) объекта к сетям инженерно-технического обеспечения и плата за подключение (технологическое присоединение):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1.Технические условия на электроснабжение, предоставленные Северо-Восточном производственным отделением филиала ПАО «МРСК Волги» - «Саратовские распределительные сети».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lastRenderedPageBreak/>
        <w:t xml:space="preserve">Электроснабжение данного объекта возможно от ближайшей сети классом напряжения 0,4кВ, которая находится на расстоянии около 20 м. Заявку на технологическое присоединение необходимо подать в Сетевую организацию, с указанием необходимой мощности, класса напряжения и категории надежности в строгом соответствии с требованиями «Правил технологического присоединения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энергопринимающих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</w:t>
      </w:r>
      <w:proofErr w:type="gram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сетевым организациям и иным лицам, к электрическим сетям», </w:t>
      </w:r>
      <w:proofErr w:type="gram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утвержденных</w:t>
      </w:r>
      <w:proofErr w:type="gram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Постановлением Правительства Российской Федерации № 861от 27 декабря 2004 года.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Расчет платы за технологическое присоединение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энергопринимающих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устройств будет произведен в соответствии с утвержденным на момент подачи заявки Постановлением Комитета государственного регулирования тарифов Саратовской области.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Срок действия технических условий для присоединения к электрическим сетям составляет не менее 2-х лет.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2. Технические условия на присоединение к системам коммунального водоснабжения и канализации.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Техническая возможность подключения (технологического присоединения) объекта капитального строительства имеется.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3. Технические условия подключения (технологического присоединения), предоставленные филиалом ОАО «Газпром газораспределение Саратовская область».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- </w:t>
      </w:r>
      <w:proofErr w:type="gram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т</w:t>
      </w:r>
      <w:proofErr w:type="gram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ехническая возможность подключения (технологического присоединения) объекта капитального строительства имеется;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- стоимость работ по подключению объекта будет определена согласно Постановлению Правительства Российской Федерации от 30 декабря 2013г. №1314.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Начальная цена предмета аукциона: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Начальная цена размера ежегодной арендной платы земельного участка составляет 1,5% от кадастровой стоимости такого земельного участка и  составляет 3 664 (три тысячи шестьсот шестьдесят четыре) рубля 79 копеек.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Шаг аукциона: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Шаг аукциона - 109 (сто девять) рублей 94 копейки, что составляет 3 % от годового размера арендной платы.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Форма заявки на участие в аукционе, порядке ее приема, адрес места ее приема, дата и время начала и окончания приема заявок на участие в аукционе: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lastRenderedPageBreak/>
        <w:t>Форма заявки на участие в аукционе: приложение № 1 к настоящему Извещению о проведен</w:t>
      </w:r>
      <w:proofErr w:type="gram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ии ау</w:t>
      </w:r>
      <w:proofErr w:type="gram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кциона.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ии ау</w:t>
      </w:r>
      <w:proofErr w:type="gram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кциона срок следующие документы: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ии ау</w:t>
      </w:r>
      <w:proofErr w:type="gram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2) копии документов, удостоверяющих личность заявителя (для граждан);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4) документы, подтверждающие внесение задатка.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Организатор аукциона не вправе требовать представление иных документов.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Заявитель не допускается к участию в аукционе в следующих случаях: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2) </w:t>
      </w:r>
      <w:proofErr w:type="gram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не поступление</w:t>
      </w:r>
      <w:proofErr w:type="gram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задатка на дату рассмотрения заявок на участие в аукционе;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Заявки на участие в аукционе подаются по рабочим дням (кроме праздничных дней и выходных дней субботы и воскресенья) с 19.01.2018 года с 07 час.00 мин. до 16 час.00 мин. (перерыв на обед: с </w:t>
      </w: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lastRenderedPageBreak/>
        <w:t xml:space="preserve">12.00 до 13.00)по Московскому  времени по адресу: 413540, Саратовская область,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район,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р.п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. Горный, ул. Чапаевская, дом 30, кабинет №2. Окончание приема заявок 13.02.2018г. до 16 часов 00 минут по Московскому  времени. Прием документов прекращается не ранее чем за пять дней до дня проведения аукциона.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Дата рассмотрения заявок на участие в аукционе:</w:t>
      </w:r>
    </w:p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15 февраля 2018 г. в 11 часов 30 мин. до 12 часов 00 мин. по Московскому  времени по адресу: 413540, Саратовская область,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Краснопартизанский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район,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р.п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. Горный, ул. Чапаевская, дом 30, кабинет №2.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Осмотр земельного участка проводится: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Каждый вторник с 14:00 ч. до 16:00 ч. по Московскому  времени(19.01.2018 г.- 13.02.2018г.).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Размер задатка, порядок его внесения участниками аукциона и возврата им задатка, банковские реквизиты для перечисления задатка: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Участники аукциона вносят задаток в размере 732  (семьсот тридцать два) рубля 96 копеек (20% начальной цены) на текущий счет Продавца - № 40302810863113000017, ИНН 6418009056, КПП 641801001, БИК 046311001 наименование получателя: УФК по Саратовской области (Администрация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области; </w:t>
      </w:r>
      <w:proofErr w:type="gram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л</w:t>
      </w:r>
      <w:proofErr w:type="gram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/с 05603036080), назначение платежа: перечисление задатка для участия в аукционе по аренде земельного участка с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кад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. №64:18:080201:161. Задаток должен поступить на счет Продавца не позднее 13.02.2018 г.</w:t>
      </w:r>
    </w:p>
    <w:p w:rsidR="00FC09DD" w:rsidRPr="00FC09DD" w:rsidRDefault="00FC09DD" w:rsidP="00FC09DD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b/>
          <w:bCs/>
          <w:i/>
          <w:iCs/>
          <w:color w:val="232323"/>
          <w:sz w:val="18"/>
          <w:szCs w:val="18"/>
        </w:rPr>
        <w:t>Порядок возврата задатка участникам аукциона: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anchor="p1099" w:history="1">
        <w:r w:rsidRPr="00FC09DD">
          <w:rPr>
            <w:rFonts w:ascii="Verdana" w:eastAsia="Times New Roman" w:hAnsi="Verdana" w:cs="Times New Roman"/>
            <w:color w:val="1997FB"/>
            <w:sz w:val="18"/>
            <w:szCs w:val="18"/>
          </w:rPr>
          <w:t>пунктом 13</w:t>
        </w:r>
      </w:hyperlink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, </w:t>
      </w:r>
      <w:hyperlink r:id="rId6" w:anchor="p1100" w:history="1">
        <w:r w:rsidRPr="00FC09DD">
          <w:rPr>
            <w:rFonts w:ascii="Verdana" w:eastAsia="Times New Roman" w:hAnsi="Verdana" w:cs="Times New Roman"/>
            <w:color w:val="1997FB"/>
            <w:sz w:val="18"/>
            <w:szCs w:val="18"/>
          </w:rPr>
          <w:t>14</w:t>
        </w:r>
      </w:hyperlink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 или </w:t>
      </w:r>
      <w:hyperlink r:id="rId7" w:anchor="p1112" w:history="1">
        <w:r w:rsidRPr="00FC09DD">
          <w:rPr>
            <w:rFonts w:ascii="Verdana" w:eastAsia="Times New Roman" w:hAnsi="Verdana" w:cs="Times New Roman"/>
            <w:color w:val="1997FB"/>
            <w:sz w:val="18"/>
            <w:szCs w:val="18"/>
          </w:rPr>
          <w:t>20</w:t>
        </w:r>
      </w:hyperlink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 статьи 39.12 ЗК РФ, засчитывается в уплату арендной платы приобретаемого земельного </w:t>
      </w: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lastRenderedPageBreak/>
        <w:t>участка. Задатки, внесенные этими лицами, не заключившими в установленном статьей 39.12 ЗК РФ порядке договора аренды вследствие уклонения от заключения указанных договоров, не возвращаются.</w:t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br/>
      </w:r>
    </w:p>
    <w:p w:rsidR="00FC09DD" w:rsidRPr="00FC09DD" w:rsidRDefault="00FC09DD" w:rsidP="00FC09DD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Подробную информацию можно получить в Управлении экономики,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земельно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– имущественных отношений и инвестиций администрации </w:t>
      </w:r>
      <w:proofErr w:type="spellStart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>Краснопартизанского</w:t>
      </w:r>
      <w:proofErr w:type="spellEnd"/>
      <w:r w:rsidRPr="00FC09DD">
        <w:rPr>
          <w:rFonts w:ascii="Verdana" w:eastAsia="Times New Roman" w:hAnsi="Verdana" w:cs="Times New Roman"/>
          <w:color w:val="232323"/>
          <w:sz w:val="24"/>
          <w:szCs w:val="24"/>
        </w:rPr>
        <w:t xml:space="preserve"> муниципального района Саратовской области по адресу п. Горный ул. Чапаевская д.30, кабинет №2 или по телефону 2-14-32.</w:t>
      </w:r>
    </w:p>
    <w:p w:rsidR="004C29CE" w:rsidRDefault="00FC09DD" w:rsidP="00FC09DD">
      <w:r w:rsidRPr="00FC09DD">
        <w:rPr>
          <w:rFonts w:ascii="Verdana" w:eastAsia="Times New Roman" w:hAnsi="Verdana" w:cs="Times New Roman"/>
          <w:color w:val="232323"/>
          <w:sz w:val="18"/>
          <w:szCs w:val="18"/>
        </w:rPr>
        <w:br/>
      </w:r>
      <w:bookmarkStart w:id="0" w:name="_GoBack"/>
      <w:bookmarkEnd w:id="0"/>
    </w:p>
    <w:sectPr w:rsidR="004C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DD"/>
    <w:rsid w:val="004C29CE"/>
    <w:rsid w:val="00F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0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0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3579/?frame=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3579/?frame=7" TargetMode="External"/><Relationship Id="rId5" Type="http://schemas.openxmlformats.org/officeDocument/2006/relationships/hyperlink" Target="http://www.consultant.ru/document/cons_doc_LAW_173579/?frame=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1997</Words>
  <Characters>11383</Characters>
  <Application>Microsoft Office Word</Application>
  <DocSecurity>0</DocSecurity>
  <Lines>94</Lines>
  <Paragraphs>26</Paragraphs>
  <ScaleCrop>false</ScaleCrop>
  <Company/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2020-06-26T04:04:00Z</dcterms:created>
  <dcterms:modified xsi:type="dcterms:W3CDTF">2020-06-26T04:04:00Z</dcterms:modified>
</cp:coreProperties>
</file>