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6F" w:rsidRDefault="00BE1F6F" w:rsidP="00BE1F6F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Извещение о проведен</w:t>
      </w:r>
      <w:proofErr w:type="gramStart"/>
      <w:r>
        <w:rPr>
          <w:rFonts w:ascii="Verdana" w:hAnsi="Verdana"/>
          <w:b/>
          <w:bCs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b/>
          <w:bCs/>
          <w:color w:val="232323"/>
          <w:sz w:val="18"/>
          <w:szCs w:val="18"/>
        </w:rPr>
        <w:t>кциона</w:t>
      </w:r>
    </w:p>
    <w:p w:rsidR="00BE1F6F" w:rsidRDefault="00BE1F6F" w:rsidP="00BE1F6F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на заключение договора аренды земельного участка</w:t>
      </w:r>
    </w:p>
    <w:p w:rsidR="00BE1F6F" w:rsidRDefault="00BE1F6F" w:rsidP="00BE1F6F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Организатор аукциона: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Администрация </w:t>
      </w:r>
      <w:proofErr w:type="spellStart"/>
      <w:r>
        <w:rPr>
          <w:rFonts w:ascii="Verdana" w:hAnsi="Verdana"/>
          <w:color w:val="232323"/>
        </w:rPr>
        <w:t>Краснопартизанского</w:t>
      </w:r>
      <w:proofErr w:type="spellEnd"/>
      <w:r>
        <w:rPr>
          <w:rFonts w:ascii="Verdana" w:hAnsi="Verdana"/>
          <w:color w:val="232323"/>
        </w:rPr>
        <w:t xml:space="preserve"> муниципального района Саратовской области</w:t>
      </w:r>
    </w:p>
    <w:p w:rsidR="00BE1F6F" w:rsidRDefault="00BE1F6F" w:rsidP="00BE1F6F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Уполномоченный орган и реквизиты решения о проведен</w:t>
      </w:r>
      <w:proofErr w:type="gramStart"/>
      <w:r>
        <w:rPr>
          <w:rFonts w:ascii="Verdana" w:hAnsi="Verdana"/>
          <w:b/>
          <w:bCs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b/>
          <w:bCs/>
          <w:color w:val="232323"/>
          <w:sz w:val="18"/>
          <w:szCs w:val="18"/>
        </w:rPr>
        <w:t>кциона: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Распоряжение администрации </w:t>
      </w:r>
      <w:proofErr w:type="spellStart"/>
      <w:r>
        <w:rPr>
          <w:rFonts w:ascii="Verdana" w:hAnsi="Verdana"/>
          <w:color w:val="232323"/>
        </w:rPr>
        <w:t>Краснопартизанского</w:t>
      </w:r>
      <w:proofErr w:type="spellEnd"/>
      <w:r>
        <w:rPr>
          <w:rFonts w:ascii="Verdana" w:hAnsi="Verdana"/>
          <w:color w:val="232323"/>
        </w:rPr>
        <w:t xml:space="preserve"> муниципального района Саратовской области от 05 мая 2017 года №122.</w:t>
      </w:r>
    </w:p>
    <w:p w:rsidR="00BE1F6F" w:rsidRDefault="00BE1F6F" w:rsidP="00BE1F6F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Место, дата, время и порядок проведения аукциона: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Проведение аукциона назначено на 11 часов 00 минут по Московскому  времени, 13.06.2017 года по адресу: 413540, Саратовская область, </w:t>
      </w:r>
      <w:proofErr w:type="spellStart"/>
      <w:r>
        <w:rPr>
          <w:rFonts w:ascii="Verdana" w:hAnsi="Verdana"/>
          <w:color w:val="232323"/>
        </w:rPr>
        <w:t>Краснопартизанский</w:t>
      </w:r>
      <w:proofErr w:type="spellEnd"/>
      <w:r>
        <w:rPr>
          <w:rFonts w:ascii="Verdana" w:hAnsi="Verdana"/>
          <w:color w:val="232323"/>
        </w:rPr>
        <w:t xml:space="preserve"> район, </w:t>
      </w:r>
      <w:proofErr w:type="spellStart"/>
      <w:r>
        <w:rPr>
          <w:rFonts w:ascii="Verdana" w:hAnsi="Verdana"/>
          <w:color w:val="232323"/>
        </w:rPr>
        <w:t>р.п</w:t>
      </w:r>
      <w:proofErr w:type="spellEnd"/>
      <w:r>
        <w:rPr>
          <w:rFonts w:ascii="Verdana" w:hAnsi="Verdana"/>
          <w:color w:val="232323"/>
        </w:rPr>
        <w:t>. Горный, ул. Чапаевская, д.30, кабинет №20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proofErr w:type="gramStart"/>
      <w:r>
        <w:rPr>
          <w:rFonts w:ascii="Verdana" w:hAnsi="Verdana"/>
          <w:color w:val="232323"/>
        </w:rPr>
        <w:t>Аукцион проводится в соответствии с требованиями ст. 39.11, ст. 39.12 Земельного кодекса Российской Федерации от 25.10.2001 г.. Торги проводятся в указанном в извещении о проведении торгов месте, в соответствующие день и час.</w:t>
      </w:r>
      <w:proofErr w:type="gramEnd"/>
      <w:r>
        <w:rPr>
          <w:rFonts w:ascii="Verdana" w:hAnsi="Verdana"/>
          <w:color w:val="232323"/>
        </w:rPr>
        <w:t xml:space="preserve"> Аукцион проводится в следующем порядке: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а) аукцион ведет аукционист;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в) начальная цена аукциона </w:t>
      </w:r>
      <w:proofErr w:type="gramStart"/>
      <w:r>
        <w:rPr>
          <w:rFonts w:ascii="Verdana" w:hAnsi="Verdana"/>
          <w:color w:val="232323"/>
        </w:rPr>
        <w:t>заявляется</w:t>
      </w:r>
      <w:proofErr w:type="gramEnd"/>
      <w:r>
        <w:rPr>
          <w:rFonts w:ascii="Verdana" w:hAnsi="Verdana"/>
          <w:color w:val="232323"/>
        </w:rPr>
        <w:t xml:space="preserve"> участниками поднятием карточки. Также каждая последующая цена, превышающая предыдущую цену на «шаг аукциона» </w:t>
      </w:r>
      <w:proofErr w:type="gramStart"/>
      <w:r>
        <w:rPr>
          <w:rFonts w:ascii="Verdana" w:hAnsi="Verdana"/>
          <w:color w:val="232323"/>
        </w:rPr>
        <w:t>заявляется</w:t>
      </w:r>
      <w:proofErr w:type="gramEnd"/>
      <w:r>
        <w:rPr>
          <w:rFonts w:ascii="Verdana" w:hAnsi="Verdana"/>
          <w:color w:val="232323"/>
        </w:rPr>
        <w:t xml:space="preserve"> участниками поднятием карточки. При оглашении цены поднятая участником карточка будет свидетельствовать о соглашении с объявленной ценой. После оглашения № (номера) поднятой участником карточки, карточка опускается;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г)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д) при отсутствии участников аукциона, готовых заключить договор аренды земельного участка в соответствии с названным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е) по завершен</w:t>
      </w:r>
      <w:proofErr w:type="gramStart"/>
      <w:r>
        <w:rPr>
          <w:rFonts w:ascii="Verdana" w:hAnsi="Verdana"/>
          <w:color w:val="232323"/>
        </w:rPr>
        <w:t>ии ау</w:t>
      </w:r>
      <w:proofErr w:type="gramEnd"/>
      <w:r>
        <w:rPr>
          <w:rFonts w:ascii="Verdana" w:hAnsi="Verdana"/>
          <w:color w:val="232323"/>
        </w:rPr>
        <w:t>кциона аукционист объявляет о цене аренды земельного участка, называет номер карточки победителя аукциона.</w:t>
      </w:r>
    </w:p>
    <w:p w:rsidR="00BE1F6F" w:rsidRDefault="00BE1F6F" w:rsidP="00BE1F6F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Форма торгов: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Открытый аукцион по составу участников.</w:t>
      </w:r>
    </w:p>
    <w:p w:rsidR="00BE1F6F" w:rsidRDefault="00BE1F6F" w:rsidP="00BE1F6F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Предмет аукциона: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Заключение договора аренды земельного участка. Местоположение земельного участка: </w:t>
      </w:r>
      <w:proofErr w:type="gramStart"/>
      <w:r>
        <w:rPr>
          <w:rFonts w:ascii="Verdana" w:hAnsi="Verdana"/>
          <w:color w:val="232323"/>
        </w:rPr>
        <w:t xml:space="preserve">Российская Федерация, Саратовская область, </w:t>
      </w:r>
      <w:proofErr w:type="spellStart"/>
      <w:r>
        <w:rPr>
          <w:rFonts w:ascii="Verdana" w:hAnsi="Verdana"/>
          <w:color w:val="232323"/>
        </w:rPr>
        <w:t>Краснопартизанский</w:t>
      </w:r>
      <w:proofErr w:type="spellEnd"/>
      <w:r>
        <w:rPr>
          <w:rFonts w:ascii="Verdana" w:hAnsi="Verdana"/>
          <w:color w:val="232323"/>
        </w:rPr>
        <w:t xml:space="preserve"> район, </w:t>
      </w:r>
      <w:proofErr w:type="spellStart"/>
      <w:r>
        <w:rPr>
          <w:rFonts w:ascii="Verdana" w:hAnsi="Verdana"/>
          <w:color w:val="232323"/>
        </w:rPr>
        <w:t>Рукопольское</w:t>
      </w:r>
      <w:proofErr w:type="spellEnd"/>
      <w:r>
        <w:rPr>
          <w:rFonts w:ascii="Verdana" w:hAnsi="Verdana"/>
          <w:color w:val="232323"/>
        </w:rPr>
        <w:t xml:space="preserve"> МО, участок находится </w:t>
      </w:r>
      <w:r>
        <w:rPr>
          <w:rFonts w:ascii="Verdana" w:hAnsi="Verdana"/>
          <w:color w:val="232323"/>
        </w:rPr>
        <w:lastRenderedPageBreak/>
        <w:t>примерно в 3 км по направлению на юго-восток от ориентира с. Толстовка, площадью 224 318 кв. м., кадастровый номер земельного участка: 64:18:040501:32, права на земельный участок не зарегистрированы, земельный участок образован из земель, государственная собственность на которые не разграничена, разрешенное использование: для сельскохозяйственного производства, принадлежность земельного участка</w:t>
      </w:r>
      <w:proofErr w:type="gramEnd"/>
      <w:r>
        <w:rPr>
          <w:rFonts w:ascii="Verdana" w:hAnsi="Verdana"/>
          <w:color w:val="232323"/>
        </w:rPr>
        <w:t xml:space="preserve"> к определенной категории земель: земли сельскохозяйственного назначения.</w:t>
      </w:r>
    </w:p>
    <w:p w:rsidR="00BE1F6F" w:rsidRDefault="00BE1F6F" w:rsidP="00BE1F6F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Начальная цена предмета аукциона: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Начальная цена предмета аукциона (годовой размер арендной платы) определена в соответствии с оценочным отчетом от 21 апреля 2017 года № 0533- 2017 оценочной компан</w:t>
      </w:r>
      <w:proofErr w:type="gramStart"/>
      <w:r>
        <w:rPr>
          <w:rFonts w:ascii="Verdana" w:hAnsi="Verdana"/>
          <w:color w:val="232323"/>
        </w:rPr>
        <w:t>ии ООО</w:t>
      </w:r>
      <w:proofErr w:type="gramEnd"/>
      <w:r>
        <w:rPr>
          <w:rFonts w:ascii="Verdana" w:hAnsi="Verdana"/>
          <w:color w:val="232323"/>
        </w:rPr>
        <w:t xml:space="preserve"> «Сервис-</w:t>
      </w:r>
      <w:proofErr w:type="spellStart"/>
      <w:r>
        <w:rPr>
          <w:rFonts w:ascii="Verdana" w:hAnsi="Verdana"/>
          <w:color w:val="232323"/>
        </w:rPr>
        <w:t>Риэлт</w:t>
      </w:r>
      <w:proofErr w:type="spellEnd"/>
      <w:r>
        <w:rPr>
          <w:rFonts w:ascii="Verdana" w:hAnsi="Verdana"/>
          <w:color w:val="232323"/>
        </w:rPr>
        <w:t>» составляет 20 000 (двадцать тысяч) руб. 00 копеек.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 </w:t>
      </w:r>
    </w:p>
    <w:p w:rsidR="00BE1F6F" w:rsidRDefault="00BE1F6F" w:rsidP="00BE1F6F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Шаг аукциона: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Шаг аукциона - 600 (шестьсот) руб. 00 копеек, что составляет 3 % от годового размера арендной платы.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 </w:t>
      </w:r>
    </w:p>
    <w:p w:rsidR="00BE1F6F" w:rsidRDefault="00BE1F6F" w:rsidP="00BE1F6F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Форма заявки на участие в аукционе, порядке ее приема, адрес места ее приема, дата и время начала и окончания приема заявок на участие в аукционе: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Форма заявки на участие в аукционе: приложение № 1 к настоящему Извещению о проведен</w:t>
      </w:r>
      <w:proofErr w:type="gramStart"/>
      <w:r>
        <w:rPr>
          <w:rFonts w:ascii="Verdana" w:hAnsi="Verdana"/>
          <w:color w:val="232323"/>
        </w:rPr>
        <w:t>ии ау</w:t>
      </w:r>
      <w:proofErr w:type="gramEnd"/>
      <w:r>
        <w:rPr>
          <w:rFonts w:ascii="Verdana" w:hAnsi="Verdana"/>
          <w:color w:val="232323"/>
        </w:rPr>
        <w:t>кциона.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Verdana" w:hAnsi="Verdana"/>
          <w:color w:val="232323"/>
        </w:rPr>
        <w:t>ии ау</w:t>
      </w:r>
      <w:proofErr w:type="gramEnd"/>
      <w:r>
        <w:rPr>
          <w:rFonts w:ascii="Verdana" w:hAnsi="Verdana"/>
          <w:color w:val="232323"/>
        </w:rPr>
        <w:t>кциона срок следующие документы: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1) заявка на участие в аукционе по установленной в извещении о проведен</w:t>
      </w:r>
      <w:proofErr w:type="gramStart"/>
      <w:r>
        <w:rPr>
          <w:rFonts w:ascii="Verdana" w:hAnsi="Verdana"/>
          <w:color w:val="232323"/>
        </w:rPr>
        <w:t>ии ау</w:t>
      </w:r>
      <w:proofErr w:type="gramEnd"/>
      <w:r>
        <w:rPr>
          <w:rFonts w:ascii="Verdana" w:hAnsi="Verdana"/>
          <w:color w:val="232323"/>
        </w:rPr>
        <w:t>кциона форме с указанием банковских реквизитов счета для возврата задатка;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2) копии документов, удостоверяющих личность заявителя (для граждан);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4) документы, подтверждающие внесение задатка.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Организатор аукциона не вправе требовать представление иных документов.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</w:t>
      </w:r>
      <w:r>
        <w:rPr>
          <w:rFonts w:ascii="Verdana" w:hAnsi="Verdana"/>
          <w:color w:val="232323"/>
        </w:rPr>
        <w:lastRenderedPageBreak/>
        <w:t>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Заявитель не допускается к участию в аукционе в следующих случаях: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2) </w:t>
      </w:r>
      <w:proofErr w:type="gramStart"/>
      <w:r>
        <w:rPr>
          <w:rFonts w:ascii="Verdana" w:hAnsi="Verdana"/>
          <w:color w:val="232323"/>
        </w:rPr>
        <w:t>не поступление</w:t>
      </w:r>
      <w:proofErr w:type="gramEnd"/>
      <w:r>
        <w:rPr>
          <w:rFonts w:ascii="Verdana" w:hAnsi="Verdana"/>
          <w:color w:val="232323"/>
        </w:rPr>
        <w:t xml:space="preserve"> задатка на дату рассмотрения заявок на участие в аукционе;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Заявки на участие в аукционе подаются по рабочим дням (кроме праздничных дней и выходных дней субботы и воскресенья) с 12.05.2017 года с 8 час.00 мин. до 17 час.00 мин. (перерыв на обед: с 13.00 до 14.00) по адресу: 413540, Саратовская область, </w:t>
      </w:r>
      <w:proofErr w:type="spellStart"/>
      <w:r>
        <w:rPr>
          <w:rFonts w:ascii="Verdana" w:hAnsi="Verdana"/>
          <w:color w:val="232323"/>
        </w:rPr>
        <w:t>Краснопартизанский</w:t>
      </w:r>
      <w:proofErr w:type="spellEnd"/>
      <w:r>
        <w:rPr>
          <w:rFonts w:ascii="Verdana" w:hAnsi="Verdana"/>
          <w:color w:val="232323"/>
        </w:rPr>
        <w:t xml:space="preserve"> район, </w:t>
      </w:r>
      <w:proofErr w:type="spellStart"/>
      <w:r>
        <w:rPr>
          <w:rFonts w:ascii="Verdana" w:hAnsi="Verdana"/>
          <w:color w:val="232323"/>
        </w:rPr>
        <w:t>р.п</w:t>
      </w:r>
      <w:proofErr w:type="spellEnd"/>
      <w:r>
        <w:rPr>
          <w:rFonts w:ascii="Verdana" w:hAnsi="Verdana"/>
          <w:color w:val="232323"/>
        </w:rPr>
        <w:t>. Горный, ул. Чапаевская, дом 30, кабинет №2. Окончание приема заявок 05.06.2017г. до 17 часов 00 минут. Прием документов прекращается не ранее чем за пять дней до дня проведения аукциона по аренде земельного участка, находящегося в муниципальной собственности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 </w:t>
      </w:r>
    </w:p>
    <w:p w:rsidR="00BE1F6F" w:rsidRDefault="00BE1F6F" w:rsidP="00BE1F6F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Дата рассмотрения заявок на участие в аукционе:</w:t>
      </w:r>
    </w:p>
    <w:p w:rsidR="00BE1F6F" w:rsidRDefault="00BE1F6F" w:rsidP="00BE1F6F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 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08.06.2017 г. в 11 часов 00 мин. до 11 часов 30 мин. по Московскому  времени  по адресу: 413540, Саратовская область, </w:t>
      </w:r>
      <w:proofErr w:type="spellStart"/>
      <w:r>
        <w:rPr>
          <w:rFonts w:ascii="Verdana" w:hAnsi="Verdana"/>
          <w:color w:val="232323"/>
        </w:rPr>
        <w:t>Краснопартизанский</w:t>
      </w:r>
      <w:proofErr w:type="spellEnd"/>
      <w:r>
        <w:rPr>
          <w:rFonts w:ascii="Verdana" w:hAnsi="Verdana"/>
          <w:color w:val="232323"/>
        </w:rPr>
        <w:t xml:space="preserve"> район, </w:t>
      </w:r>
      <w:proofErr w:type="spellStart"/>
      <w:r>
        <w:rPr>
          <w:rFonts w:ascii="Verdana" w:hAnsi="Verdana"/>
          <w:color w:val="232323"/>
        </w:rPr>
        <w:t>р.п</w:t>
      </w:r>
      <w:proofErr w:type="spellEnd"/>
      <w:r>
        <w:rPr>
          <w:rFonts w:ascii="Verdana" w:hAnsi="Verdana"/>
          <w:color w:val="232323"/>
        </w:rPr>
        <w:t>. Горный, ул. Чапаевская, дом 30, кабинет №2.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 </w:t>
      </w:r>
    </w:p>
    <w:p w:rsidR="00BE1F6F" w:rsidRDefault="00BE1F6F" w:rsidP="00BE1F6F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Осмотр земельного участка</w:t>
      </w:r>
      <w:r>
        <w:rPr>
          <w:rFonts w:ascii="Verdana" w:hAnsi="Verdana"/>
          <w:color w:val="232323"/>
        </w:rPr>
        <w:t> </w:t>
      </w:r>
      <w:r>
        <w:rPr>
          <w:rFonts w:ascii="Verdana" w:hAnsi="Verdana"/>
          <w:b/>
          <w:bCs/>
          <w:color w:val="232323"/>
          <w:sz w:val="18"/>
          <w:szCs w:val="18"/>
        </w:rPr>
        <w:t>проводится: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Каждый вторник с 14:00 ч. до 16:00 ч. по Московскому  времени (12.05.2017 г.- 05.06.2017г.).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 </w:t>
      </w:r>
    </w:p>
    <w:p w:rsidR="00BE1F6F" w:rsidRDefault="00BE1F6F" w:rsidP="00BE1F6F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 xml:space="preserve">Размер задатка, </w:t>
      </w:r>
      <w:proofErr w:type="gramStart"/>
      <w:r>
        <w:rPr>
          <w:rFonts w:ascii="Verdana" w:hAnsi="Verdana"/>
          <w:b/>
          <w:bCs/>
          <w:color w:val="232323"/>
          <w:sz w:val="18"/>
          <w:szCs w:val="18"/>
        </w:rPr>
        <w:t>порядке</w:t>
      </w:r>
      <w:proofErr w:type="gramEnd"/>
      <w:r>
        <w:rPr>
          <w:rFonts w:ascii="Verdana" w:hAnsi="Verdana"/>
          <w:b/>
          <w:bCs/>
          <w:color w:val="232323"/>
          <w:sz w:val="18"/>
          <w:szCs w:val="18"/>
        </w:rPr>
        <w:t xml:space="preserve"> его внесения участниками аукциона и возврата им задатка, банковских реквизитах счета для перечисления задатка: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Участники аукциона вносят задаток в размере 4 000 (четыре тысячи) руб. 00 копеек (20% начальной цены) на текущий счет Продавца - № 40302810863113000017, ИНН 6418009056, КПП 641801001, БИК 046311001 наименование получателя: УФК по Саратовской области (Администрация </w:t>
      </w:r>
      <w:proofErr w:type="spellStart"/>
      <w:r>
        <w:rPr>
          <w:rFonts w:ascii="Verdana" w:hAnsi="Verdana"/>
          <w:color w:val="232323"/>
        </w:rPr>
        <w:t>Краснопартизанского</w:t>
      </w:r>
      <w:proofErr w:type="spellEnd"/>
      <w:r>
        <w:rPr>
          <w:rFonts w:ascii="Verdana" w:hAnsi="Verdana"/>
          <w:color w:val="232323"/>
        </w:rPr>
        <w:t xml:space="preserve"> муниципального района Саратовской области; </w:t>
      </w:r>
      <w:proofErr w:type="gramStart"/>
      <w:r>
        <w:rPr>
          <w:rFonts w:ascii="Verdana" w:hAnsi="Verdana"/>
          <w:color w:val="232323"/>
        </w:rPr>
        <w:t>л</w:t>
      </w:r>
      <w:proofErr w:type="gramEnd"/>
      <w:r>
        <w:rPr>
          <w:rFonts w:ascii="Verdana" w:hAnsi="Verdana"/>
          <w:color w:val="232323"/>
        </w:rPr>
        <w:t xml:space="preserve">/с 05603036080), назначение платежа: перечисление задатка для участия в аукционе (Дата) по аренде </w:t>
      </w:r>
      <w:r>
        <w:rPr>
          <w:rFonts w:ascii="Verdana" w:hAnsi="Verdana"/>
          <w:color w:val="232323"/>
        </w:rPr>
        <w:lastRenderedPageBreak/>
        <w:t>земельного участка. Задаток должен поступить на счет Продавца не позднее 05.06.2017 г.</w:t>
      </w:r>
    </w:p>
    <w:p w:rsidR="00BE1F6F" w:rsidRDefault="00BE1F6F" w:rsidP="00BE1F6F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232323"/>
          <w:sz w:val="18"/>
          <w:szCs w:val="18"/>
        </w:rPr>
        <w:t>Порядок возврата задатка участникам аукциона: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5" w:anchor="p1099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пунктом 13</w:t>
        </w:r>
      </w:hyperlink>
      <w:r>
        <w:rPr>
          <w:rFonts w:ascii="Verdana" w:hAnsi="Verdana"/>
          <w:color w:val="232323"/>
        </w:rPr>
        <w:t>, </w:t>
      </w:r>
      <w:hyperlink r:id="rId6" w:anchor="p1100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14</w:t>
        </w:r>
      </w:hyperlink>
      <w:r>
        <w:rPr>
          <w:rFonts w:ascii="Verdana" w:hAnsi="Verdana"/>
          <w:color w:val="232323"/>
        </w:rPr>
        <w:t> или </w:t>
      </w:r>
      <w:hyperlink r:id="rId7" w:anchor="p1112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20</w:t>
        </w:r>
      </w:hyperlink>
      <w:r>
        <w:rPr>
          <w:rFonts w:ascii="Verdana" w:hAnsi="Verdana"/>
          <w:color w:val="232323"/>
        </w:rPr>
        <w:t> статьи 39.12 ЗК РФ, засчитывается в уплату арендной платы приобретаемого земельного участка. Задатки, внесенные этими лицами, не заключившими в установленном статьей 39.12 ЗК РФ порядке договора аренды вследствие уклонения от заключения указанных договоров, не возвращаются.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 </w:t>
      </w:r>
    </w:p>
    <w:p w:rsidR="00BE1F6F" w:rsidRDefault="00BE1F6F" w:rsidP="00BE1F6F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Подробную информацию можно получить в Управлении экономики, </w:t>
      </w:r>
      <w:proofErr w:type="spellStart"/>
      <w:r>
        <w:rPr>
          <w:rFonts w:ascii="Verdana" w:hAnsi="Verdana"/>
          <w:color w:val="232323"/>
        </w:rPr>
        <w:t>земельно</w:t>
      </w:r>
      <w:proofErr w:type="spellEnd"/>
      <w:r>
        <w:rPr>
          <w:rFonts w:ascii="Verdana" w:hAnsi="Verdana"/>
          <w:color w:val="232323"/>
        </w:rPr>
        <w:t xml:space="preserve"> – имущественных отношений и инвестиций администрации </w:t>
      </w:r>
      <w:proofErr w:type="spellStart"/>
      <w:r>
        <w:rPr>
          <w:rFonts w:ascii="Verdana" w:hAnsi="Verdana"/>
          <w:color w:val="232323"/>
        </w:rPr>
        <w:t>Краснопартизанского</w:t>
      </w:r>
      <w:proofErr w:type="spellEnd"/>
      <w:r>
        <w:rPr>
          <w:rFonts w:ascii="Verdana" w:hAnsi="Verdana"/>
          <w:color w:val="232323"/>
        </w:rPr>
        <w:t xml:space="preserve"> муниципального района Саратовской области по адресу п. Горный ул. Чапаевская д.30, кабинет №2 или по телефону 2-14-32.</w:t>
      </w:r>
    </w:p>
    <w:p w:rsidR="004C29CE" w:rsidRDefault="004C29CE">
      <w:bookmarkStart w:id="0" w:name="_GoBack"/>
      <w:bookmarkEnd w:id="0"/>
    </w:p>
    <w:sectPr w:rsidR="004C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6F"/>
    <w:rsid w:val="004C29CE"/>
    <w:rsid w:val="00B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1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1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3579/?frame=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3579/?frame=7" TargetMode="External"/><Relationship Id="rId5" Type="http://schemas.openxmlformats.org/officeDocument/2006/relationships/hyperlink" Target="http://www.consultant.ru/document/cons_doc_LAW_173579/?frame=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7776</Characters>
  <Application>Microsoft Office Word</Application>
  <DocSecurity>0</DocSecurity>
  <Lines>64</Lines>
  <Paragraphs>18</Paragraphs>
  <ScaleCrop>false</ScaleCrop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2020-06-26T04:10:00Z</dcterms:created>
  <dcterms:modified xsi:type="dcterms:W3CDTF">2020-06-26T04:10:00Z</dcterms:modified>
</cp:coreProperties>
</file>