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E3" w:rsidRPr="00A51297" w:rsidRDefault="006467E3" w:rsidP="006467E3">
      <w:pPr>
        <w:jc w:val="center"/>
        <w:rPr>
          <w:rFonts w:ascii="Calibri" w:eastAsia="Times New Roman" w:hAnsi="Calibri" w:cs="Times New Roman"/>
          <w:noProof/>
          <w:sz w:val="40"/>
        </w:rPr>
      </w:pPr>
      <w:bookmarkStart w:id="0" w:name="_GoBack"/>
      <w:bookmarkEnd w:id="0"/>
      <w:r>
        <w:rPr>
          <w:rFonts w:ascii="Calibri" w:eastAsia="Times New Roman" w:hAnsi="Calibri" w:cs="Times New Roman"/>
          <w:noProof/>
          <w:sz w:val="40"/>
        </w:rPr>
        <w:drawing>
          <wp:inline distT="0" distB="0" distL="0" distR="0">
            <wp:extent cx="5143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609600"/>
                    </a:xfrm>
                    <a:prstGeom prst="rect">
                      <a:avLst/>
                    </a:prstGeom>
                    <a:noFill/>
                    <a:ln>
                      <a:noFill/>
                    </a:ln>
                  </pic:spPr>
                </pic:pic>
              </a:graphicData>
            </a:graphic>
          </wp:inline>
        </w:drawing>
      </w:r>
    </w:p>
    <w:p w:rsidR="006467E3" w:rsidRPr="00CA1E4E" w:rsidRDefault="006467E3" w:rsidP="006467E3">
      <w:pPr>
        <w:spacing w:after="0" w:line="240" w:lineRule="auto"/>
        <w:jc w:val="center"/>
        <w:rPr>
          <w:rFonts w:ascii="Times New Roman" w:eastAsia="Times New Roman" w:hAnsi="Times New Roman" w:cs="Times New Roman"/>
          <w:b/>
          <w:sz w:val="28"/>
          <w:szCs w:val="28"/>
        </w:rPr>
      </w:pPr>
      <w:r w:rsidRPr="00CA1E4E">
        <w:rPr>
          <w:rFonts w:ascii="Times New Roman" w:eastAsia="Times New Roman" w:hAnsi="Times New Roman" w:cs="Times New Roman"/>
          <w:b/>
          <w:sz w:val="28"/>
          <w:szCs w:val="28"/>
        </w:rPr>
        <w:t>АДМИНИСТРАЦИЯ</w:t>
      </w:r>
    </w:p>
    <w:p w:rsidR="006467E3" w:rsidRPr="00CA1E4E" w:rsidRDefault="00C11FA6" w:rsidP="006467E3">
      <w:pPr>
        <w:keepNext/>
        <w:spacing w:after="0" w:line="240" w:lineRule="auto"/>
        <w:jc w:val="center"/>
        <w:outlineLvl w:val="4"/>
        <w:rPr>
          <w:rFonts w:ascii="Times New Roman" w:eastAsia="Times New Roman" w:hAnsi="Times New Roman" w:cs="Times New Roman"/>
          <w:b/>
          <w:sz w:val="28"/>
          <w:szCs w:val="28"/>
        </w:rPr>
      </w:pPr>
      <w:r w:rsidRPr="00CA1E4E">
        <w:rPr>
          <w:rFonts w:ascii="Times New Roman" w:eastAsia="Times New Roman" w:hAnsi="Times New Roman" w:cs="Times New Roman"/>
          <w:noProof/>
          <w:sz w:val="28"/>
          <w:szCs w:val="28"/>
        </w:rPr>
        <w:pict>
          <v:line id="Line 2" o:spid="_x0000_s1026" style="position:absolute;left:0;text-align:left;flip:y;z-index:251659264;visibility:visible;mso-wrap-distance-left:3.17492mm;mso-wrap-distance-top:-8e-5mm;mso-wrap-distance-right:3.17492mm;mso-wrap-distance-bottom:-8e-5mm"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9DYgIAAOsEAAAOAAAAZHJzL2Uyb0RvYy54bWysVE1vEzEQvSPxHyzf0/3o9mvVTYWyCZcC&#10;lVrg7NjerIXXtmwnmwjx3zvjpGkLEiBEDtbannl+8+ZNrm+2gyYb6YOypqHFSU6JNNwKZVYN/fyw&#10;mFxSEiIzgmlrZEN3MtCb6ds316OrZWl7q4X0BEBMqEfX0D5GV2dZ4L0cWDixThq47KwfWIStX2XC&#10;sxHQB52VeX6ejdYL5y2XIcBpu7+k04TfdZLHT10XZCS6ocAtptWndYlrNr1m9coz1yt+oMH+gcXA&#10;lIFHj1Ati4ysvfoFalDc22C7eMLtkNmuU1ymGqCaIv+pmvueOZlqAXGCO8oU/h8s/7i580SJhpaU&#10;GDZAi26VkaREZUYXagiYmTuPtfGtuXe3ln8LxNhZz8xKJoYPOwdpBWZkr1JwExzgL8cPVkAMW0eb&#10;ZNp2fiCdVu4LJiI4SEG2qS+7Y1/kNhK+P+RPpxmrMRlTnA/xvbQDwY+GauCdoNjmNkQk8xyC4cYu&#10;lNap4dqQESo+q/I8ZQSrlcBbjAt+tZxpTzYMPZN+qTS4eRnm7dqIhNZLJuZGkJh0MOBzivBhoERL&#10;mAr4SHGRKf3nOGCtDfKQyb5QCm7sOkp/34uRCIXFnl2UpzBaQoGXy7wsqryihOkVPMejp8Tb+FXF&#10;PvUH9fx9YUf0JNqrh6EHBwrYjWTp71f51fxyfllNqvJ8Pqnytp28W8yqyfmiuDhrT9vZrC1+4JNF&#10;VfdKCGlQ26fxKqq/s+9h0PeDcRywYxez1+h75lsQCwR8Ip3siA7ce3lpxe7OozPQmTBRKfgw/Tiy&#10;L/cp6vk/avoIAAD//wMAUEsDBBQABgAIAAAAIQDDCHlm2AAAAAcBAAAPAAAAZHJzL2Rvd25yZXYu&#10;eG1sTI7BTsMwEETvSPyDtUjcqJNSEA1xKoRobhwoPeS4jZckEK8j220CX48jDuX4NKOZl28m04sT&#10;Od9ZVpAuEhDEtdUdNwr279ubBxA+IGvsLZOCb/KwKS4vcsy0HfmNTrvQiDjCPkMFbQhDJqWvWzLo&#10;F3YgjtmHdQZDRNdI7XCM46aXyyS5lwY7jg8tDvTcUv21OxoFidvepVW1fv1Mf8Zy/3JblSVbpa6v&#10;pqdHEIGmcC7DrB/VoYhOB3tk7UUfeZXGpoLlag1izmc+/LEscvnfv/gFAAD//wMAUEsBAi0AFAAG&#10;AAgAAAAhALaDOJL+AAAA4QEAABMAAAAAAAAAAAAAAAAAAAAAAFtDb250ZW50X1R5cGVzXS54bWxQ&#10;SwECLQAUAAYACAAAACEAOP0h/9YAAACUAQAACwAAAAAAAAAAAAAAAAAvAQAAX3JlbHMvLnJlbHNQ&#10;SwECLQAUAAYACAAAACEAq9wfQ2ICAADrBAAADgAAAAAAAAAAAAAAAAAuAgAAZHJzL2Uyb0RvYy54&#10;bWxQSwECLQAUAAYACAAAACEAwwh5ZtgAAAAHAQAADwAAAAAAAAAAAAAAAAC8BAAAZHJzL2Rvd25y&#10;ZXYueG1sUEsFBgAAAAAEAAQA8wAAAMEFAAAAAA==&#10;" o:allowincell="f" strokeweight="2pt">
            <v:stroke startarrowwidth="narrow" startarrowlength="short" endarrowwidth="narrow" endarrowlength="short"/>
            <v:shadow on="t" color="black" offset="3.75pt,2.5pt"/>
          </v:line>
        </w:pict>
      </w:r>
      <w:r w:rsidR="006467E3" w:rsidRPr="00CA1E4E">
        <w:rPr>
          <w:rFonts w:ascii="Times New Roman" w:eastAsia="Times New Roman" w:hAnsi="Times New Roman" w:cs="Times New Roman"/>
          <w:b/>
          <w:sz w:val="28"/>
          <w:szCs w:val="28"/>
        </w:rPr>
        <w:t>КРАСНОПАРТИЗАНСКОГО МУНИЦИПАЛЬНОГО РАЙОНА</w:t>
      </w:r>
    </w:p>
    <w:p w:rsidR="006467E3" w:rsidRPr="00CA1E4E" w:rsidRDefault="006467E3" w:rsidP="006467E3">
      <w:pPr>
        <w:jc w:val="center"/>
        <w:rPr>
          <w:rFonts w:ascii="Times New Roman" w:eastAsia="Times New Roman" w:hAnsi="Times New Roman" w:cs="Times New Roman"/>
          <w:b/>
          <w:sz w:val="28"/>
          <w:szCs w:val="28"/>
        </w:rPr>
      </w:pPr>
      <w:r w:rsidRPr="00CA1E4E">
        <w:rPr>
          <w:rFonts w:ascii="Times New Roman" w:eastAsia="Times New Roman" w:hAnsi="Times New Roman" w:cs="Times New Roman"/>
          <w:b/>
          <w:sz w:val="28"/>
          <w:szCs w:val="28"/>
        </w:rPr>
        <w:t>САРАТОВСКОЙ ОБЛАСТИ</w:t>
      </w:r>
    </w:p>
    <w:p w:rsidR="006467E3" w:rsidRPr="00A51297" w:rsidRDefault="006467E3" w:rsidP="006467E3">
      <w:pPr>
        <w:jc w:val="center"/>
        <w:rPr>
          <w:rFonts w:ascii="Times New Roman" w:eastAsia="Times New Roman" w:hAnsi="Times New Roman" w:cs="Times New Roman"/>
          <w:b/>
          <w:sz w:val="28"/>
        </w:rPr>
      </w:pPr>
      <w:proofErr w:type="gramStart"/>
      <w:r w:rsidRPr="00A51297">
        <w:rPr>
          <w:rFonts w:ascii="Times New Roman" w:eastAsia="Times New Roman" w:hAnsi="Times New Roman" w:cs="Times New Roman"/>
          <w:b/>
          <w:sz w:val="28"/>
        </w:rPr>
        <w:t>П</w:t>
      </w:r>
      <w:proofErr w:type="gramEnd"/>
      <w:r w:rsidRPr="00A51297">
        <w:rPr>
          <w:rFonts w:ascii="Times New Roman" w:eastAsia="Times New Roman" w:hAnsi="Times New Roman" w:cs="Times New Roman"/>
          <w:b/>
          <w:sz w:val="28"/>
        </w:rPr>
        <w:t xml:space="preserve"> О С Т А Н О В Л Е Н И Е</w:t>
      </w:r>
    </w:p>
    <w:p w:rsidR="006467E3" w:rsidRPr="00CA1E4E" w:rsidRDefault="006467E3" w:rsidP="006467E3">
      <w:pPr>
        <w:keepNext/>
        <w:spacing w:after="0" w:line="240" w:lineRule="auto"/>
        <w:outlineLvl w:val="2"/>
        <w:rPr>
          <w:rFonts w:ascii="Times New Roman" w:eastAsia="Times New Roman" w:hAnsi="Times New Roman" w:cs="Times New Roman"/>
          <w:b/>
          <w:bCs/>
          <w:sz w:val="28"/>
          <w:szCs w:val="20"/>
        </w:rPr>
      </w:pPr>
      <w:r w:rsidRPr="00CA1E4E">
        <w:rPr>
          <w:rFonts w:ascii="Times New Roman" w:eastAsia="Times New Roman" w:hAnsi="Times New Roman" w:cs="Times New Roman"/>
          <w:b/>
          <w:bCs/>
          <w:sz w:val="28"/>
          <w:szCs w:val="20"/>
        </w:rPr>
        <w:t xml:space="preserve">От </w:t>
      </w:r>
      <w:r w:rsidR="003C62F7" w:rsidRPr="00CA1E4E">
        <w:rPr>
          <w:rFonts w:ascii="Times New Roman" w:eastAsia="Times New Roman" w:hAnsi="Times New Roman" w:cs="Times New Roman"/>
          <w:b/>
          <w:bCs/>
          <w:sz w:val="28"/>
          <w:szCs w:val="20"/>
        </w:rPr>
        <w:t>2</w:t>
      </w:r>
      <w:r w:rsidRPr="00CA1E4E">
        <w:rPr>
          <w:rFonts w:ascii="Times New Roman" w:eastAsia="Times New Roman" w:hAnsi="Times New Roman" w:cs="Times New Roman"/>
          <w:b/>
          <w:bCs/>
          <w:sz w:val="28"/>
          <w:szCs w:val="20"/>
        </w:rPr>
        <w:t xml:space="preserve"> декабря   2020  года           </w:t>
      </w:r>
      <w:r w:rsidRPr="00CA1E4E">
        <w:rPr>
          <w:rFonts w:ascii="Times New Roman" w:eastAsia="Times New Roman" w:hAnsi="Times New Roman" w:cs="Times New Roman"/>
          <w:b/>
          <w:bCs/>
          <w:sz w:val="28"/>
          <w:szCs w:val="20"/>
        </w:rPr>
        <w:tab/>
      </w:r>
      <w:r w:rsidRPr="00CA1E4E">
        <w:rPr>
          <w:rFonts w:ascii="Times New Roman" w:eastAsia="Times New Roman" w:hAnsi="Times New Roman" w:cs="Times New Roman"/>
          <w:b/>
          <w:bCs/>
          <w:sz w:val="28"/>
          <w:szCs w:val="20"/>
        </w:rPr>
        <w:tab/>
      </w:r>
      <w:r w:rsidRPr="00CA1E4E">
        <w:rPr>
          <w:rFonts w:ascii="Times New Roman" w:eastAsia="Times New Roman" w:hAnsi="Times New Roman" w:cs="Times New Roman"/>
          <w:b/>
          <w:bCs/>
          <w:sz w:val="28"/>
          <w:szCs w:val="20"/>
        </w:rPr>
        <w:tab/>
      </w:r>
      <w:r w:rsidRPr="00CA1E4E">
        <w:rPr>
          <w:rFonts w:ascii="Times New Roman" w:eastAsia="Times New Roman" w:hAnsi="Times New Roman" w:cs="Times New Roman"/>
          <w:b/>
          <w:bCs/>
          <w:sz w:val="28"/>
          <w:szCs w:val="20"/>
        </w:rPr>
        <w:tab/>
      </w:r>
      <w:r w:rsidRPr="00CA1E4E">
        <w:rPr>
          <w:rFonts w:ascii="Times New Roman" w:eastAsia="Times New Roman" w:hAnsi="Times New Roman" w:cs="Times New Roman"/>
          <w:b/>
          <w:bCs/>
          <w:sz w:val="28"/>
          <w:szCs w:val="20"/>
        </w:rPr>
        <w:tab/>
        <w:t xml:space="preserve">                    №</w:t>
      </w:r>
      <w:r w:rsidR="003C62F7" w:rsidRPr="00CA1E4E">
        <w:rPr>
          <w:rFonts w:ascii="Times New Roman" w:eastAsia="Times New Roman" w:hAnsi="Times New Roman" w:cs="Times New Roman"/>
          <w:b/>
          <w:bCs/>
          <w:sz w:val="28"/>
          <w:szCs w:val="20"/>
        </w:rPr>
        <w:t>131</w:t>
      </w:r>
      <w:r w:rsidRPr="00CA1E4E">
        <w:rPr>
          <w:rFonts w:ascii="Times New Roman" w:eastAsia="Times New Roman" w:hAnsi="Times New Roman" w:cs="Times New Roman"/>
          <w:b/>
          <w:bCs/>
          <w:sz w:val="28"/>
          <w:szCs w:val="20"/>
        </w:rPr>
        <w:t xml:space="preserve"> </w:t>
      </w:r>
    </w:p>
    <w:p w:rsidR="006467E3" w:rsidRPr="00CA1E4E" w:rsidRDefault="006467E3" w:rsidP="006467E3">
      <w:pPr>
        <w:jc w:val="center"/>
        <w:rPr>
          <w:rFonts w:ascii="Times New Roman" w:eastAsia="Times New Roman" w:hAnsi="Times New Roman" w:cs="Times New Roman"/>
          <w:b/>
          <w:sz w:val="24"/>
          <w:szCs w:val="24"/>
        </w:rPr>
      </w:pPr>
      <w:r w:rsidRPr="00CA1E4E">
        <w:rPr>
          <w:rFonts w:ascii="Times New Roman" w:eastAsia="Times New Roman" w:hAnsi="Times New Roman" w:cs="Times New Roman"/>
          <w:b/>
          <w:sz w:val="24"/>
          <w:szCs w:val="24"/>
        </w:rPr>
        <w:t xml:space="preserve">р.п. Горный  </w:t>
      </w:r>
    </w:p>
    <w:p w:rsidR="001D4CA1" w:rsidRDefault="001D4CA1" w:rsidP="00735338">
      <w:pPr>
        <w:suppressAutoHyphens/>
        <w:spacing w:after="0" w:line="240" w:lineRule="auto"/>
        <w:jc w:val="center"/>
        <w:rPr>
          <w:rFonts w:ascii="Times New Roman" w:eastAsia="Times New Roman" w:hAnsi="Times New Roman" w:cs="Times New Roman"/>
          <w:sz w:val="28"/>
          <w:szCs w:val="24"/>
          <w:lang w:eastAsia="ar-SA"/>
        </w:rPr>
      </w:pPr>
    </w:p>
    <w:p w:rsidR="001D4CA1" w:rsidRPr="00712A6E" w:rsidRDefault="00AD5C48" w:rsidP="00712A6E">
      <w:pPr>
        <w:suppressAutoHyphens/>
        <w:spacing w:after="0" w:line="240" w:lineRule="auto"/>
        <w:ind w:right="3968"/>
        <w:rPr>
          <w:rFonts w:ascii="Times New Roman" w:eastAsia="Times New Roman" w:hAnsi="Times New Roman" w:cs="Times New Roman"/>
          <w:b/>
          <w:sz w:val="28"/>
          <w:szCs w:val="24"/>
          <w:lang w:eastAsia="ar-SA"/>
        </w:rPr>
      </w:pPr>
      <w:r>
        <w:rPr>
          <w:rFonts w:ascii="Times New Roman" w:eastAsia="Times New Roman" w:hAnsi="Times New Roman" w:cs="Times New Roman"/>
          <w:b/>
          <w:bCs/>
          <w:sz w:val="28"/>
          <w:szCs w:val="28"/>
        </w:rPr>
        <w:t xml:space="preserve">Об утверждении Положения о </w:t>
      </w:r>
      <w:r w:rsidR="00712A6E" w:rsidRPr="00712A6E">
        <w:rPr>
          <w:rFonts w:ascii="Times New Roman" w:eastAsia="Times New Roman" w:hAnsi="Times New Roman" w:cs="Times New Roman"/>
          <w:b/>
          <w:bCs/>
          <w:sz w:val="28"/>
          <w:szCs w:val="28"/>
        </w:rPr>
        <w:t>еди</w:t>
      </w:r>
      <w:r w:rsidR="00681965">
        <w:rPr>
          <w:rFonts w:ascii="Times New Roman" w:eastAsia="Times New Roman" w:hAnsi="Times New Roman" w:cs="Times New Roman"/>
          <w:b/>
          <w:bCs/>
          <w:sz w:val="28"/>
          <w:szCs w:val="28"/>
        </w:rPr>
        <w:t>ной дежурно-диспетчерской службе</w:t>
      </w:r>
      <w:r w:rsidR="00712A6E" w:rsidRPr="00712A6E">
        <w:rPr>
          <w:rFonts w:ascii="Times New Roman" w:eastAsia="Times New Roman" w:hAnsi="Times New Roman" w:cs="Times New Roman"/>
          <w:b/>
          <w:sz w:val="28"/>
          <w:szCs w:val="24"/>
          <w:lang w:eastAsia="ar-SA"/>
        </w:rPr>
        <w:t xml:space="preserve"> </w:t>
      </w:r>
      <w:r w:rsidR="00C91744">
        <w:rPr>
          <w:rFonts w:ascii="Times New Roman" w:eastAsia="Times New Roman" w:hAnsi="Times New Roman" w:cs="Times New Roman"/>
          <w:b/>
          <w:sz w:val="28"/>
          <w:szCs w:val="24"/>
          <w:lang w:eastAsia="ar-SA"/>
        </w:rPr>
        <w:t>Краснопартизанского</w:t>
      </w:r>
      <w:r w:rsidR="00712A6E">
        <w:rPr>
          <w:rFonts w:ascii="Times New Roman" w:eastAsia="Times New Roman" w:hAnsi="Times New Roman" w:cs="Times New Roman"/>
          <w:b/>
          <w:sz w:val="28"/>
          <w:szCs w:val="24"/>
          <w:lang w:eastAsia="ar-SA"/>
        </w:rPr>
        <w:t xml:space="preserve"> </w:t>
      </w:r>
      <w:r w:rsidR="00681965">
        <w:rPr>
          <w:rFonts w:ascii="Times New Roman" w:eastAsia="Times New Roman" w:hAnsi="Times New Roman" w:cs="Times New Roman"/>
          <w:b/>
          <w:sz w:val="28"/>
          <w:szCs w:val="24"/>
          <w:lang w:eastAsia="ar-SA"/>
        </w:rPr>
        <w:t>муниципального района</w:t>
      </w:r>
    </w:p>
    <w:p w:rsidR="00712A6E" w:rsidRDefault="00712A6E" w:rsidP="00712A6E">
      <w:pPr>
        <w:suppressAutoHyphens/>
        <w:spacing w:after="0" w:line="240" w:lineRule="auto"/>
        <w:ind w:firstLine="708"/>
        <w:jc w:val="both"/>
        <w:rPr>
          <w:rFonts w:ascii="Times New Roman" w:eastAsia="Times New Roman" w:hAnsi="Times New Roman" w:cs="Times New Roman"/>
          <w:sz w:val="28"/>
          <w:szCs w:val="24"/>
          <w:lang w:eastAsia="ar-SA"/>
        </w:rPr>
      </w:pPr>
    </w:p>
    <w:p w:rsidR="00735338" w:rsidRDefault="00681965" w:rsidP="00712A6E">
      <w:pPr>
        <w:suppressAutoHyphens/>
        <w:spacing w:after="0" w:line="240" w:lineRule="auto"/>
        <w:ind w:firstLine="708"/>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В целях координации действий дежурных, дежурно-диспетчерских и аварийных служб, оперативного сбора информации о состоянии объектов экономики и инфраструктуры Краснопартизанского муниципального района, а </w:t>
      </w:r>
      <w:proofErr w:type="gramStart"/>
      <w:r>
        <w:rPr>
          <w:rFonts w:ascii="Times New Roman" w:eastAsia="Times New Roman" w:hAnsi="Times New Roman" w:cs="Times New Roman"/>
          <w:sz w:val="28"/>
          <w:szCs w:val="24"/>
          <w:lang w:eastAsia="ar-SA"/>
        </w:rPr>
        <w:t>также организации экстренного реагирования при возникновении чрезвычайных ситуаций природного и техногенного характера, в соответствии с Федеральным законом от 21 декабря 1994 года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года №794 «О единой государственной системе предупреждения и ликвидации чрезвычайных ситуаций», руководствуясь Уставом</w:t>
      </w:r>
      <w:r w:rsidR="001D4CA1">
        <w:rPr>
          <w:rFonts w:ascii="Times New Roman" w:eastAsia="Times New Roman" w:hAnsi="Times New Roman" w:cs="Times New Roman"/>
          <w:sz w:val="28"/>
          <w:szCs w:val="24"/>
          <w:lang w:eastAsia="ar-SA"/>
        </w:rPr>
        <w:t xml:space="preserve"> </w:t>
      </w:r>
      <w:r w:rsidR="00C91744">
        <w:rPr>
          <w:rFonts w:ascii="Times New Roman" w:eastAsia="Times New Roman" w:hAnsi="Times New Roman" w:cs="Times New Roman"/>
          <w:sz w:val="28"/>
          <w:szCs w:val="24"/>
          <w:lang w:eastAsia="ar-SA"/>
        </w:rPr>
        <w:t>Краснопартизанского</w:t>
      </w:r>
      <w:r w:rsidR="00735338">
        <w:rPr>
          <w:rFonts w:ascii="Times New Roman" w:eastAsia="Times New Roman" w:hAnsi="Times New Roman" w:cs="Times New Roman"/>
          <w:sz w:val="28"/>
          <w:szCs w:val="24"/>
          <w:lang w:eastAsia="ar-SA"/>
        </w:rPr>
        <w:t xml:space="preserve"> муниципального района админи</w:t>
      </w:r>
      <w:r w:rsidR="001D4CA1">
        <w:rPr>
          <w:rFonts w:ascii="Times New Roman" w:eastAsia="Times New Roman" w:hAnsi="Times New Roman" w:cs="Times New Roman"/>
          <w:sz w:val="28"/>
          <w:szCs w:val="24"/>
          <w:lang w:eastAsia="ar-SA"/>
        </w:rPr>
        <w:t>страция</w:t>
      </w:r>
      <w:proofErr w:type="gramEnd"/>
      <w:r w:rsidR="001D4CA1">
        <w:rPr>
          <w:rFonts w:ascii="Times New Roman" w:eastAsia="Times New Roman" w:hAnsi="Times New Roman" w:cs="Times New Roman"/>
          <w:sz w:val="28"/>
          <w:szCs w:val="24"/>
          <w:lang w:eastAsia="ar-SA"/>
        </w:rPr>
        <w:t xml:space="preserve"> </w:t>
      </w:r>
      <w:r w:rsidR="00C91744">
        <w:rPr>
          <w:rFonts w:ascii="Times New Roman" w:eastAsia="Times New Roman" w:hAnsi="Times New Roman" w:cs="Times New Roman"/>
          <w:sz w:val="28"/>
          <w:szCs w:val="24"/>
          <w:lang w:eastAsia="ar-SA"/>
        </w:rPr>
        <w:t>Краснопартизанского</w:t>
      </w:r>
      <w:r w:rsidR="001D4CA1">
        <w:rPr>
          <w:rFonts w:ascii="Times New Roman" w:eastAsia="Times New Roman" w:hAnsi="Times New Roman" w:cs="Times New Roman"/>
          <w:sz w:val="28"/>
          <w:szCs w:val="24"/>
          <w:lang w:eastAsia="ar-SA"/>
        </w:rPr>
        <w:t xml:space="preserve"> муниципального района ПОСТАНОВЛЯЕТ:</w:t>
      </w:r>
    </w:p>
    <w:p w:rsidR="00712A6E" w:rsidRDefault="00712A6E" w:rsidP="00712A6E">
      <w:pPr>
        <w:suppressAutoHyphens/>
        <w:spacing w:after="0" w:line="240" w:lineRule="auto"/>
        <w:ind w:firstLine="708"/>
        <w:jc w:val="both"/>
        <w:rPr>
          <w:rFonts w:ascii="Times New Roman" w:eastAsia="Times New Roman" w:hAnsi="Times New Roman" w:cs="Times New Roman"/>
          <w:sz w:val="28"/>
          <w:szCs w:val="24"/>
          <w:lang w:eastAsia="ar-SA"/>
        </w:rPr>
      </w:pPr>
      <w:r>
        <w:rPr>
          <w:rFonts w:ascii="Times New Roman" w:hAnsi="Times New Roman" w:cs="Times New Roman"/>
          <w:sz w:val="28"/>
        </w:rPr>
        <w:t>1.</w:t>
      </w:r>
      <w:r w:rsidR="001D4CA1" w:rsidRPr="00712A6E">
        <w:rPr>
          <w:rFonts w:ascii="Times New Roman" w:eastAsia="Times New Roman" w:hAnsi="Times New Roman" w:cs="Times New Roman"/>
          <w:sz w:val="28"/>
          <w:szCs w:val="24"/>
          <w:lang w:eastAsia="ar-SA"/>
        </w:rPr>
        <w:t>Утвердить Положение о единой</w:t>
      </w:r>
      <w:r w:rsidR="00C91744">
        <w:rPr>
          <w:rFonts w:ascii="Times New Roman" w:eastAsia="Times New Roman" w:hAnsi="Times New Roman" w:cs="Times New Roman"/>
          <w:sz w:val="28"/>
          <w:szCs w:val="24"/>
          <w:lang w:eastAsia="ar-SA"/>
        </w:rPr>
        <w:t xml:space="preserve"> дежурно-диспетчерской службе </w:t>
      </w:r>
      <w:r w:rsidR="001D4CA1" w:rsidRPr="00712A6E">
        <w:rPr>
          <w:rFonts w:ascii="Times New Roman" w:eastAsia="Times New Roman" w:hAnsi="Times New Roman" w:cs="Times New Roman"/>
          <w:sz w:val="28"/>
          <w:szCs w:val="24"/>
          <w:lang w:eastAsia="ar-SA"/>
        </w:rPr>
        <w:t>согласно приложению.</w:t>
      </w:r>
    </w:p>
    <w:p w:rsidR="00735338" w:rsidRDefault="00712A6E" w:rsidP="00712A6E">
      <w:pPr>
        <w:suppressAutoHyphens/>
        <w:spacing w:after="0" w:line="240" w:lineRule="auto"/>
        <w:ind w:firstLine="708"/>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3</w:t>
      </w:r>
      <w:r w:rsidR="001D4CA1">
        <w:rPr>
          <w:rFonts w:ascii="Times New Roman" w:eastAsia="Times New Roman" w:hAnsi="Times New Roman" w:cs="Times New Roman"/>
          <w:sz w:val="28"/>
          <w:szCs w:val="24"/>
          <w:lang w:eastAsia="ar-SA"/>
        </w:rPr>
        <w:t xml:space="preserve">.Признать утратившим силу постановление администрации </w:t>
      </w:r>
      <w:r w:rsidR="00C91744">
        <w:rPr>
          <w:rFonts w:ascii="Times New Roman" w:eastAsia="Times New Roman" w:hAnsi="Times New Roman" w:cs="Times New Roman"/>
          <w:sz w:val="28"/>
          <w:szCs w:val="24"/>
          <w:lang w:eastAsia="ar-SA"/>
        </w:rPr>
        <w:t>Краснопартизанского</w:t>
      </w:r>
      <w:r w:rsidR="001D4CA1">
        <w:rPr>
          <w:rFonts w:ascii="Times New Roman" w:eastAsia="Times New Roman" w:hAnsi="Times New Roman" w:cs="Times New Roman"/>
          <w:sz w:val="28"/>
          <w:szCs w:val="24"/>
          <w:lang w:eastAsia="ar-SA"/>
        </w:rPr>
        <w:t xml:space="preserve"> муниципального района Саратовской обл</w:t>
      </w:r>
      <w:r w:rsidR="00735338">
        <w:rPr>
          <w:rFonts w:ascii="Times New Roman" w:eastAsia="Times New Roman" w:hAnsi="Times New Roman" w:cs="Times New Roman"/>
          <w:sz w:val="28"/>
          <w:szCs w:val="24"/>
          <w:lang w:eastAsia="ar-SA"/>
        </w:rPr>
        <w:t xml:space="preserve">асти от </w:t>
      </w:r>
      <w:r w:rsidR="00681965">
        <w:rPr>
          <w:rFonts w:ascii="Times New Roman" w:eastAsia="Times New Roman" w:hAnsi="Times New Roman" w:cs="Times New Roman"/>
          <w:sz w:val="28"/>
          <w:szCs w:val="24"/>
          <w:lang w:eastAsia="ar-SA"/>
        </w:rPr>
        <w:t>27 октября</w:t>
      </w:r>
      <w:r w:rsidR="00AF2EDC">
        <w:rPr>
          <w:rFonts w:ascii="Times New Roman" w:eastAsia="Times New Roman" w:hAnsi="Times New Roman" w:cs="Times New Roman"/>
          <w:sz w:val="28"/>
          <w:szCs w:val="24"/>
          <w:lang w:eastAsia="ar-SA"/>
        </w:rPr>
        <w:t xml:space="preserve"> 201</w:t>
      </w:r>
      <w:r w:rsidR="00681965">
        <w:rPr>
          <w:rFonts w:ascii="Times New Roman" w:eastAsia="Times New Roman" w:hAnsi="Times New Roman" w:cs="Times New Roman"/>
          <w:sz w:val="28"/>
          <w:szCs w:val="24"/>
          <w:lang w:eastAsia="ar-SA"/>
        </w:rPr>
        <w:t>0</w:t>
      </w:r>
      <w:r w:rsidR="00735338">
        <w:rPr>
          <w:rFonts w:ascii="Times New Roman" w:eastAsia="Times New Roman" w:hAnsi="Times New Roman" w:cs="Times New Roman"/>
          <w:sz w:val="28"/>
          <w:szCs w:val="24"/>
          <w:lang w:eastAsia="ar-SA"/>
        </w:rPr>
        <w:t xml:space="preserve"> года</w:t>
      </w:r>
      <w:r w:rsidR="00C91744">
        <w:rPr>
          <w:rFonts w:ascii="Times New Roman" w:eastAsia="Times New Roman" w:hAnsi="Times New Roman" w:cs="Times New Roman"/>
          <w:sz w:val="28"/>
          <w:szCs w:val="24"/>
          <w:lang w:eastAsia="ar-SA"/>
        </w:rPr>
        <w:t xml:space="preserve"> № 1</w:t>
      </w:r>
      <w:r w:rsidR="00681965">
        <w:rPr>
          <w:rFonts w:ascii="Times New Roman" w:eastAsia="Times New Roman" w:hAnsi="Times New Roman" w:cs="Times New Roman"/>
          <w:sz w:val="28"/>
          <w:szCs w:val="24"/>
          <w:lang w:eastAsia="ar-SA"/>
        </w:rPr>
        <w:t xml:space="preserve">52 «Об утверждении Положения о единой дежурно-диспетчерской службе Краснопартизанского муниципального района </w:t>
      </w:r>
      <w:r w:rsidR="00AF2EDC">
        <w:rPr>
          <w:rFonts w:ascii="Times New Roman" w:eastAsia="Times New Roman" w:hAnsi="Times New Roman" w:cs="Times New Roman"/>
          <w:sz w:val="28"/>
          <w:szCs w:val="24"/>
          <w:lang w:eastAsia="ar-SA"/>
        </w:rPr>
        <w:t>»</w:t>
      </w:r>
      <w:r w:rsidR="001D4CA1">
        <w:rPr>
          <w:rFonts w:ascii="Times New Roman" w:eastAsia="Times New Roman" w:hAnsi="Times New Roman" w:cs="Times New Roman"/>
          <w:sz w:val="28"/>
          <w:szCs w:val="24"/>
          <w:lang w:eastAsia="ar-SA"/>
        </w:rPr>
        <w:t>.</w:t>
      </w:r>
    </w:p>
    <w:p w:rsidR="001D4CA1" w:rsidRDefault="00712A6E" w:rsidP="00735338">
      <w:pPr>
        <w:suppressAutoHyphens/>
        <w:spacing w:after="0" w:line="240" w:lineRule="auto"/>
        <w:ind w:firstLine="708"/>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4</w:t>
      </w:r>
      <w:r w:rsidR="001D4CA1">
        <w:rPr>
          <w:rFonts w:ascii="Times New Roman" w:eastAsia="Times New Roman" w:hAnsi="Times New Roman" w:cs="Times New Roman"/>
          <w:sz w:val="28"/>
          <w:szCs w:val="24"/>
          <w:lang w:eastAsia="ar-SA"/>
        </w:rPr>
        <w:t>.Настоящее постановление вступает в силу со дня его подписания.</w:t>
      </w:r>
    </w:p>
    <w:p w:rsidR="001D4CA1" w:rsidRDefault="001D4CA1" w:rsidP="001D4CA1">
      <w:pPr>
        <w:suppressAutoHyphens/>
        <w:spacing w:after="0" w:line="240" w:lineRule="auto"/>
        <w:rPr>
          <w:rFonts w:ascii="Times New Roman" w:eastAsia="Times New Roman" w:hAnsi="Times New Roman" w:cs="Times New Roman"/>
          <w:sz w:val="28"/>
          <w:szCs w:val="24"/>
          <w:lang w:eastAsia="ar-SA"/>
        </w:rPr>
      </w:pPr>
    </w:p>
    <w:p w:rsidR="001D4CA1" w:rsidRDefault="001D4CA1" w:rsidP="001D4CA1">
      <w:pPr>
        <w:suppressAutoHyphens/>
        <w:spacing w:after="0" w:line="240" w:lineRule="auto"/>
        <w:rPr>
          <w:rFonts w:ascii="Times New Roman" w:eastAsia="Times New Roman" w:hAnsi="Times New Roman" w:cs="Times New Roman"/>
          <w:sz w:val="28"/>
          <w:szCs w:val="24"/>
          <w:lang w:eastAsia="ar-SA"/>
        </w:rPr>
      </w:pPr>
    </w:p>
    <w:p w:rsidR="001D4CA1" w:rsidRDefault="001D4CA1" w:rsidP="001D4CA1">
      <w:pPr>
        <w:suppressAutoHyphens/>
        <w:spacing w:after="0" w:line="240" w:lineRule="auto"/>
        <w:rPr>
          <w:rFonts w:ascii="Times New Roman" w:eastAsia="Times New Roman" w:hAnsi="Times New Roman" w:cs="Times New Roman"/>
          <w:sz w:val="28"/>
          <w:szCs w:val="24"/>
          <w:lang w:eastAsia="ar-SA"/>
        </w:rPr>
      </w:pPr>
    </w:p>
    <w:p w:rsidR="001D4CA1" w:rsidRPr="00CA1E4E" w:rsidRDefault="001D4CA1" w:rsidP="001D4CA1">
      <w:pPr>
        <w:spacing w:after="0" w:line="240" w:lineRule="auto"/>
        <w:contextualSpacing/>
        <w:jc w:val="both"/>
        <w:rPr>
          <w:rFonts w:ascii="Times New Roman" w:eastAsia="Times New Roman" w:hAnsi="Times New Roman" w:cs="Times New Roman"/>
          <w:sz w:val="28"/>
          <w:szCs w:val="28"/>
        </w:rPr>
      </w:pPr>
      <w:r w:rsidRPr="00CA1E4E">
        <w:rPr>
          <w:rFonts w:ascii="Times New Roman" w:eastAsia="Times New Roman" w:hAnsi="Times New Roman" w:cs="Times New Roman"/>
          <w:sz w:val="28"/>
          <w:szCs w:val="28"/>
        </w:rPr>
        <w:t xml:space="preserve">Глава </w:t>
      </w:r>
      <w:r w:rsidR="00C91744" w:rsidRPr="00CA1E4E">
        <w:rPr>
          <w:rFonts w:ascii="Times New Roman" w:eastAsia="Times New Roman" w:hAnsi="Times New Roman" w:cs="Times New Roman"/>
          <w:sz w:val="28"/>
          <w:szCs w:val="28"/>
        </w:rPr>
        <w:t>Краснопартизанского</w:t>
      </w:r>
    </w:p>
    <w:p w:rsidR="001D4CA1" w:rsidRPr="00CA1E4E" w:rsidRDefault="00735338" w:rsidP="001D4CA1">
      <w:pPr>
        <w:spacing w:after="0" w:line="240" w:lineRule="auto"/>
        <w:jc w:val="both"/>
        <w:rPr>
          <w:rFonts w:ascii="Times New Roman" w:eastAsia="Calibri" w:hAnsi="Times New Roman" w:cs="Times New Roman"/>
          <w:sz w:val="28"/>
          <w:szCs w:val="28"/>
          <w:lang w:eastAsia="en-US"/>
        </w:rPr>
      </w:pPr>
      <w:r w:rsidRPr="00CA1E4E">
        <w:rPr>
          <w:rFonts w:ascii="Times New Roman" w:eastAsia="Calibri" w:hAnsi="Times New Roman" w:cs="Times New Roman"/>
          <w:sz w:val="28"/>
          <w:szCs w:val="28"/>
          <w:lang w:eastAsia="en-US"/>
        </w:rPr>
        <w:t xml:space="preserve">муниципального района                                                                  </w:t>
      </w:r>
      <w:r w:rsidR="00C91744" w:rsidRPr="00CA1E4E">
        <w:rPr>
          <w:rFonts w:ascii="Times New Roman" w:eastAsia="Calibri" w:hAnsi="Times New Roman" w:cs="Times New Roman"/>
          <w:sz w:val="28"/>
          <w:szCs w:val="28"/>
          <w:lang w:eastAsia="en-US"/>
        </w:rPr>
        <w:t>Ю.Л. Бодров</w:t>
      </w:r>
    </w:p>
    <w:p w:rsidR="001D4CA1" w:rsidRDefault="001D4CA1" w:rsidP="001D4CA1">
      <w:pPr>
        <w:suppressAutoHyphens/>
        <w:spacing w:after="0" w:line="240" w:lineRule="auto"/>
        <w:rPr>
          <w:rFonts w:ascii="Times New Roman" w:eastAsia="Times New Roman" w:hAnsi="Times New Roman" w:cs="Times New Roman"/>
          <w:sz w:val="28"/>
          <w:szCs w:val="24"/>
          <w:lang w:eastAsia="ar-SA"/>
        </w:rPr>
      </w:pPr>
    </w:p>
    <w:p w:rsidR="001D4CA1" w:rsidRDefault="001D4CA1" w:rsidP="001D4CA1">
      <w:pPr>
        <w:suppressAutoHyphens/>
        <w:spacing w:after="0" w:line="240" w:lineRule="auto"/>
        <w:rPr>
          <w:rFonts w:ascii="Times New Roman" w:eastAsia="Times New Roman" w:hAnsi="Times New Roman" w:cs="Times New Roman"/>
          <w:sz w:val="28"/>
          <w:szCs w:val="24"/>
          <w:lang w:eastAsia="ar-SA"/>
        </w:rPr>
      </w:pPr>
    </w:p>
    <w:p w:rsidR="00C91744" w:rsidRDefault="00C91744" w:rsidP="001D4CA1">
      <w:pPr>
        <w:widowControl w:val="0"/>
        <w:spacing w:after="0" w:line="240" w:lineRule="auto"/>
        <w:ind w:left="5670" w:right="23"/>
        <w:rPr>
          <w:rFonts w:ascii="Times New Roman" w:eastAsia="Times New Roman" w:hAnsi="Times New Roman" w:cs="Times New Roman"/>
          <w:color w:val="000000"/>
          <w:sz w:val="28"/>
          <w:szCs w:val="28"/>
        </w:rPr>
      </w:pPr>
    </w:p>
    <w:p w:rsidR="00C91744" w:rsidRDefault="00C91744" w:rsidP="001D4CA1">
      <w:pPr>
        <w:widowControl w:val="0"/>
        <w:spacing w:after="0" w:line="240" w:lineRule="auto"/>
        <w:ind w:left="5670" w:right="23"/>
        <w:rPr>
          <w:rFonts w:ascii="Times New Roman" w:eastAsia="Times New Roman" w:hAnsi="Times New Roman" w:cs="Times New Roman"/>
          <w:color w:val="000000"/>
          <w:sz w:val="28"/>
          <w:szCs w:val="28"/>
        </w:rPr>
      </w:pPr>
    </w:p>
    <w:p w:rsidR="001D4CA1" w:rsidRPr="00C91744" w:rsidRDefault="001D4CA1" w:rsidP="001D4CA1">
      <w:pPr>
        <w:widowControl w:val="0"/>
        <w:spacing w:after="0" w:line="240" w:lineRule="auto"/>
        <w:ind w:left="5670" w:right="23"/>
        <w:rPr>
          <w:rFonts w:ascii="Times New Roman" w:eastAsia="Times New Roman" w:hAnsi="Times New Roman" w:cs="Times New Roman"/>
          <w:color w:val="000000"/>
          <w:sz w:val="24"/>
          <w:szCs w:val="24"/>
        </w:rPr>
      </w:pPr>
      <w:r w:rsidRPr="00C91744">
        <w:rPr>
          <w:rFonts w:ascii="Times New Roman" w:eastAsia="Times New Roman" w:hAnsi="Times New Roman" w:cs="Times New Roman"/>
          <w:color w:val="000000"/>
          <w:sz w:val="24"/>
          <w:szCs w:val="24"/>
        </w:rPr>
        <w:lastRenderedPageBreak/>
        <w:t xml:space="preserve">Приложение к постановлению </w:t>
      </w:r>
    </w:p>
    <w:p w:rsidR="001D4CA1" w:rsidRPr="00C91744" w:rsidRDefault="001D4CA1" w:rsidP="001D4CA1">
      <w:pPr>
        <w:widowControl w:val="0"/>
        <w:spacing w:after="0" w:line="240" w:lineRule="auto"/>
        <w:ind w:left="5670" w:right="23"/>
        <w:rPr>
          <w:rFonts w:ascii="Times New Roman" w:eastAsia="Times New Roman" w:hAnsi="Times New Roman" w:cs="Times New Roman"/>
          <w:color w:val="000000"/>
          <w:sz w:val="24"/>
          <w:szCs w:val="24"/>
        </w:rPr>
      </w:pPr>
      <w:r w:rsidRPr="00C91744">
        <w:rPr>
          <w:rFonts w:ascii="Times New Roman" w:eastAsia="Times New Roman" w:hAnsi="Times New Roman" w:cs="Times New Roman"/>
          <w:color w:val="000000"/>
          <w:sz w:val="24"/>
          <w:szCs w:val="24"/>
        </w:rPr>
        <w:t xml:space="preserve">администрации </w:t>
      </w:r>
      <w:r w:rsidR="00C91744" w:rsidRPr="00C91744">
        <w:rPr>
          <w:rFonts w:ascii="Times New Roman" w:eastAsia="Times New Roman" w:hAnsi="Times New Roman" w:cs="Times New Roman"/>
          <w:color w:val="000000"/>
          <w:sz w:val="24"/>
          <w:szCs w:val="24"/>
        </w:rPr>
        <w:t>Краснопартизанского</w:t>
      </w:r>
      <w:r w:rsidRPr="00C91744">
        <w:rPr>
          <w:rFonts w:ascii="Times New Roman" w:eastAsia="Times New Roman" w:hAnsi="Times New Roman" w:cs="Times New Roman"/>
          <w:color w:val="000000"/>
          <w:sz w:val="24"/>
          <w:szCs w:val="24"/>
        </w:rPr>
        <w:t xml:space="preserve"> </w:t>
      </w:r>
    </w:p>
    <w:p w:rsidR="001D4CA1" w:rsidRPr="00C91744" w:rsidRDefault="001D4CA1" w:rsidP="001D4CA1">
      <w:pPr>
        <w:widowControl w:val="0"/>
        <w:spacing w:after="0" w:line="240" w:lineRule="auto"/>
        <w:ind w:left="5670" w:right="23"/>
        <w:rPr>
          <w:rFonts w:ascii="Times New Roman" w:eastAsia="Times New Roman" w:hAnsi="Times New Roman" w:cs="Times New Roman"/>
          <w:color w:val="000000"/>
          <w:sz w:val="24"/>
          <w:szCs w:val="24"/>
        </w:rPr>
      </w:pPr>
      <w:r w:rsidRPr="00C91744">
        <w:rPr>
          <w:rFonts w:ascii="Times New Roman" w:eastAsia="Times New Roman" w:hAnsi="Times New Roman" w:cs="Times New Roman"/>
          <w:color w:val="000000"/>
          <w:sz w:val="24"/>
          <w:szCs w:val="24"/>
        </w:rPr>
        <w:t xml:space="preserve">муниципального района </w:t>
      </w:r>
    </w:p>
    <w:p w:rsidR="001D4CA1" w:rsidRPr="00C91744" w:rsidRDefault="001D4CA1" w:rsidP="001D4CA1">
      <w:pPr>
        <w:widowControl w:val="0"/>
        <w:spacing w:after="0" w:line="240" w:lineRule="auto"/>
        <w:ind w:left="5670" w:right="23"/>
        <w:rPr>
          <w:rFonts w:ascii="Times New Roman" w:eastAsia="Times New Roman" w:hAnsi="Times New Roman" w:cs="Times New Roman"/>
          <w:color w:val="000000"/>
          <w:sz w:val="24"/>
          <w:szCs w:val="24"/>
        </w:rPr>
      </w:pPr>
      <w:r w:rsidRPr="00C91744">
        <w:rPr>
          <w:rFonts w:ascii="Times New Roman" w:eastAsia="Times New Roman" w:hAnsi="Times New Roman" w:cs="Times New Roman"/>
          <w:color w:val="000000"/>
          <w:sz w:val="24"/>
          <w:szCs w:val="24"/>
        </w:rPr>
        <w:t xml:space="preserve">от </w:t>
      </w:r>
      <w:r w:rsidR="003C62F7">
        <w:rPr>
          <w:rFonts w:ascii="Times New Roman" w:eastAsia="Times New Roman" w:hAnsi="Times New Roman" w:cs="Times New Roman"/>
          <w:color w:val="000000"/>
          <w:sz w:val="24"/>
          <w:szCs w:val="24"/>
        </w:rPr>
        <w:t xml:space="preserve">2 </w:t>
      </w:r>
      <w:r w:rsidR="00C91744" w:rsidRPr="00C91744">
        <w:rPr>
          <w:rFonts w:ascii="Times New Roman" w:eastAsia="Times New Roman" w:hAnsi="Times New Roman" w:cs="Times New Roman"/>
          <w:color w:val="000000"/>
          <w:sz w:val="24"/>
          <w:szCs w:val="24"/>
        </w:rPr>
        <w:t>декабря 2020 года №</w:t>
      </w:r>
      <w:r w:rsidR="003C62F7">
        <w:rPr>
          <w:rFonts w:ascii="Times New Roman" w:eastAsia="Times New Roman" w:hAnsi="Times New Roman" w:cs="Times New Roman"/>
          <w:color w:val="000000"/>
          <w:sz w:val="24"/>
          <w:szCs w:val="24"/>
        </w:rPr>
        <w:t>131</w:t>
      </w:r>
      <w:r w:rsidR="00C91744" w:rsidRPr="00C91744">
        <w:rPr>
          <w:rFonts w:ascii="Times New Roman" w:eastAsia="Times New Roman" w:hAnsi="Times New Roman" w:cs="Times New Roman"/>
          <w:color w:val="000000"/>
          <w:sz w:val="24"/>
          <w:szCs w:val="24"/>
        </w:rPr>
        <w:t xml:space="preserve"> </w:t>
      </w:r>
    </w:p>
    <w:p w:rsidR="001D4CA1" w:rsidRPr="00712A6E" w:rsidRDefault="001D4CA1" w:rsidP="00735338">
      <w:pPr>
        <w:widowControl w:val="0"/>
        <w:spacing w:after="0" w:line="240" w:lineRule="auto"/>
        <w:ind w:right="23"/>
        <w:jc w:val="center"/>
        <w:rPr>
          <w:rFonts w:ascii="Times New Roman" w:eastAsia="Times New Roman" w:hAnsi="Times New Roman" w:cs="Times New Roman"/>
          <w:color w:val="000000"/>
          <w:sz w:val="28"/>
          <w:szCs w:val="28"/>
        </w:rPr>
      </w:pPr>
    </w:p>
    <w:p w:rsidR="001D4CA1" w:rsidRPr="00C91744" w:rsidRDefault="001D4CA1" w:rsidP="001D4CA1">
      <w:pPr>
        <w:widowControl w:val="0"/>
        <w:spacing w:after="0" w:line="240" w:lineRule="auto"/>
        <w:ind w:right="23"/>
        <w:jc w:val="center"/>
        <w:rPr>
          <w:rFonts w:ascii="Times New Roman" w:eastAsia="Times New Roman" w:hAnsi="Times New Roman" w:cs="Times New Roman"/>
          <w:bCs/>
          <w:sz w:val="28"/>
          <w:szCs w:val="28"/>
        </w:rPr>
      </w:pPr>
      <w:r w:rsidRPr="00C91744">
        <w:rPr>
          <w:rFonts w:ascii="Times New Roman" w:eastAsia="Times New Roman" w:hAnsi="Times New Roman" w:cs="Times New Roman"/>
          <w:b/>
          <w:bCs/>
          <w:color w:val="000000"/>
          <w:sz w:val="28"/>
          <w:szCs w:val="28"/>
        </w:rPr>
        <w:t>Положение</w:t>
      </w:r>
    </w:p>
    <w:p w:rsidR="00C91744" w:rsidRDefault="001D4CA1" w:rsidP="001D4CA1">
      <w:pPr>
        <w:widowControl w:val="0"/>
        <w:spacing w:after="0" w:line="240" w:lineRule="auto"/>
        <w:ind w:right="23"/>
        <w:jc w:val="center"/>
        <w:outlineLvl w:val="0"/>
        <w:rPr>
          <w:rFonts w:ascii="Times New Roman" w:eastAsia="Times New Roman" w:hAnsi="Times New Roman" w:cs="Times New Roman"/>
          <w:b/>
          <w:bCs/>
          <w:color w:val="000000"/>
          <w:sz w:val="28"/>
          <w:szCs w:val="28"/>
        </w:rPr>
      </w:pPr>
      <w:bookmarkStart w:id="1" w:name="bookmark0"/>
      <w:r w:rsidRPr="00C91744">
        <w:rPr>
          <w:rFonts w:ascii="Times New Roman" w:eastAsia="Times New Roman" w:hAnsi="Times New Roman" w:cs="Times New Roman"/>
          <w:b/>
          <w:bCs/>
          <w:color w:val="000000"/>
          <w:sz w:val="28"/>
          <w:szCs w:val="28"/>
        </w:rPr>
        <w:t>о единой дежурно-диспетчерской</w:t>
      </w:r>
      <w:r w:rsidR="00C91744">
        <w:rPr>
          <w:rFonts w:ascii="Times New Roman" w:eastAsia="Times New Roman" w:hAnsi="Times New Roman" w:cs="Times New Roman"/>
          <w:b/>
          <w:bCs/>
          <w:color w:val="000000"/>
          <w:sz w:val="28"/>
          <w:szCs w:val="28"/>
        </w:rPr>
        <w:t xml:space="preserve"> службе </w:t>
      </w:r>
    </w:p>
    <w:p w:rsidR="001D4CA1" w:rsidRPr="00C91744" w:rsidRDefault="00C91744" w:rsidP="001D4CA1">
      <w:pPr>
        <w:widowControl w:val="0"/>
        <w:spacing w:after="0" w:line="240" w:lineRule="auto"/>
        <w:ind w:right="23"/>
        <w:jc w:val="center"/>
        <w:outlineLvl w:val="0"/>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М</w:t>
      </w:r>
      <w:r w:rsidR="001D4CA1" w:rsidRPr="00C91744">
        <w:rPr>
          <w:rFonts w:ascii="Times New Roman" w:eastAsia="Times New Roman" w:hAnsi="Times New Roman" w:cs="Times New Roman"/>
          <w:b/>
          <w:bCs/>
          <w:color w:val="000000"/>
          <w:sz w:val="28"/>
          <w:szCs w:val="28"/>
        </w:rPr>
        <w:t>У «</w:t>
      </w:r>
      <w:r>
        <w:rPr>
          <w:rFonts w:ascii="Times New Roman" w:eastAsia="Times New Roman" w:hAnsi="Times New Roman" w:cs="Times New Roman"/>
          <w:b/>
          <w:bCs/>
          <w:color w:val="000000"/>
          <w:sz w:val="28"/>
          <w:szCs w:val="28"/>
        </w:rPr>
        <w:t xml:space="preserve">ЕДДС </w:t>
      </w:r>
      <w:r w:rsidRPr="00C91744">
        <w:rPr>
          <w:rFonts w:ascii="Times New Roman" w:eastAsia="Times New Roman" w:hAnsi="Times New Roman" w:cs="Times New Roman"/>
          <w:b/>
          <w:bCs/>
          <w:color w:val="000000"/>
          <w:sz w:val="28"/>
          <w:szCs w:val="28"/>
        </w:rPr>
        <w:t>Краснопартизанского</w:t>
      </w:r>
      <w:r w:rsidR="001D4CA1" w:rsidRPr="00C91744">
        <w:rPr>
          <w:rFonts w:ascii="Times New Roman" w:eastAsia="Times New Roman" w:hAnsi="Times New Roman" w:cs="Times New Roman"/>
          <w:b/>
          <w:bCs/>
          <w:color w:val="000000"/>
          <w:sz w:val="28"/>
          <w:szCs w:val="28"/>
        </w:rPr>
        <w:t xml:space="preserve"> муниципального района»</w:t>
      </w:r>
    </w:p>
    <w:p w:rsidR="00735338" w:rsidRPr="00712A6E" w:rsidRDefault="00735338" w:rsidP="00735338">
      <w:pPr>
        <w:widowControl w:val="0"/>
        <w:spacing w:after="0" w:line="240" w:lineRule="auto"/>
        <w:jc w:val="center"/>
        <w:outlineLvl w:val="0"/>
        <w:rPr>
          <w:rFonts w:ascii="Times New Roman" w:eastAsia="Times New Roman" w:hAnsi="Times New Roman" w:cs="Times New Roman"/>
          <w:bCs/>
          <w:sz w:val="28"/>
          <w:szCs w:val="28"/>
        </w:rPr>
      </w:pPr>
      <w:bookmarkStart w:id="2" w:name="_Toc370992559"/>
      <w:bookmarkStart w:id="3" w:name="_Toc168215598"/>
    </w:p>
    <w:p w:rsidR="001D4CA1" w:rsidRPr="00712A6E" w:rsidRDefault="001D4CA1" w:rsidP="00712A6E">
      <w:pPr>
        <w:widowControl w:val="0"/>
        <w:spacing w:after="0" w:line="240" w:lineRule="auto"/>
        <w:jc w:val="center"/>
        <w:outlineLvl w:val="0"/>
        <w:rPr>
          <w:rFonts w:ascii="Times New Roman" w:eastAsia="Times New Roman" w:hAnsi="Times New Roman" w:cs="Times New Roman"/>
          <w:bCs/>
          <w:sz w:val="28"/>
          <w:szCs w:val="24"/>
        </w:rPr>
      </w:pPr>
      <w:r>
        <w:rPr>
          <w:rFonts w:ascii="Times New Roman" w:eastAsia="Times New Roman" w:hAnsi="Times New Roman" w:cs="Times New Roman"/>
          <w:b/>
          <w:bCs/>
          <w:sz w:val="28"/>
          <w:szCs w:val="24"/>
        </w:rPr>
        <w:t>Список условных сокращений</w:t>
      </w:r>
      <w:bookmarkEnd w:id="2"/>
      <w:bookmarkEnd w:id="3"/>
    </w:p>
    <w:p w:rsidR="00712A6E" w:rsidRPr="00712A6E" w:rsidRDefault="00712A6E" w:rsidP="00712A6E">
      <w:pPr>
        <w:widowControl w:val="0"/>
        <w:spacing w:after="0" w:line="240" w:lineRule="auto"/>
        <w:jc w:val="center"/>
        <w:outlineLvl w:val="0"/>
        <w:rPr>
          <w:rFonts w:ascii="Times New Roman" w:eastAsia="Times New Roman" w:hAnsi="Times New Roman" w:cs="Times New Roman"/>
          <w:sz w:val="28"/>
          <w:szCs w:val="24"/>
        </w:rPr>
      </w:pPr>
    </w:p>
    <w:tbl>
      <w:tblPr>
        <w:tblW w:w="0" w:type="auto"/>
        <w:tblInd w:w="250" w:type="dxa"/>
        <w:tblLook w:val="04A0"/>
      </w:tblPr>
      <w:tblGrid>
        <w:gridCol w:w="1843"/>
        <w:gridCol w:w="850"/>
        <w:gridCol w:w="6911"/>
      </w:tblGrid>
      <w:tr w:rsidR="00712A6E" w:rsidTr="00C91744">
        <w:trPr>
          <w:trHeight w:val="393"/>
        </w:trPr>
        <w:tc>
          <w:tcPr>
            <w:tcW w:w="1843" w:type="dxa"/>
            <w:hideMark/>
          </w:tcPr>
          <w:p w:rsidR="00712A6E" w:rsidRPr="00287E2E" w:rsidRDefault="00712A6E" w:rsidP="00712A6E">
            <w:pPr>
              <w:shd w:val="clear" w:color="auto" w:fill="FFFFFF"/>
              <w:spacing w:after="0" w:line="240" w:lineRule="auto"/>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АИС</w:t>
            </w:r>
          </w:p>
        </w:tc>
        <w:tc>
          <w:tcPr>
            <w:tcW w:w="850" w:type="dxa"/>
          </w:tcPr>
          <w:p w:rsidR="00712A6E" w:rsidRPr="00287E2E" w:rsidRDefault="00712A6E" w:rsidP="00712A6E">
            <w:pPr>
              <w:shd w:val="clear" w:color="auto" w:fill="FFFFFF"/>
              <w:spacing w:after="0" w:line="240" w:lineRule="auto"/>
              <w:ind w:left="-108"/>
              <w:jc w:val="center"/>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w:t>
            </w:r>
          </w:p>
        </w:tc>
        <w:tc>
          <w:tcPr>
            <w:tcW w:w="6911" w:type="dxa"/>
            <w:hideMark/>
          </w:tcPr>
          <w:p w:rsidR="00712A6E" w:rsidRPr="00287E2E" w:rsidRDefault="00712A6E" w:rsidP="00C91744">
            <w:pPr>
              <w:shd w:val="clear" w:color="auto" w:fill="FFFFFF"/>
              <w:spacing w:after="0" w:line="240" w:lineRule="auto"/>
              <w:ind w:left="34"/>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автоматизированная информационная система;</w:t>
            </w:r>
          </w:p>
        </w:tc>
      </w:tr>
      <w:tr w:rsidR="00712A6E" w:rsidTr="001D4CA1">
        <w:trPr>
          <w:trHeight w:val="340"/>
        </w:trPr>
        <w:tc>
          <w:tcPr>
            <w:tcW w:w="1843" w:type="dxa"/>
            <w:hideMark/>
          </w:tcPr>
          <w:p w:rsidR="00712A6E" w:rsidRPr="00287E2E" w:rsidRDefault="00712A6E" w:rsidP="00712A6E">
            <w:pPr>
              <w:shd w:val="clear" w:color="auto" w:fill="FFFFFF"/>
              <w:spacing w:after="0" w:line="240" w:lineRule="auto"/>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АРМ</w:t>
            </w:r>
          </w:p>
        </w:tc>
        <w:tc>
          <w:tcPr>
            <w:tcW w:w="850" w:type="dxa"/>
          </w:tcPr>
          <w:p w:rsidR="00712A6E" w:rsidRPr="00287E2E" w:rsidRDefault="00712A6E" w:rsidP="00712A6E">
            <w:pPr>
              <w:shd w:val="clear" w:color="auto" w:fill="FFFFFF"/>
              <w:spacing w:after="0" w:line="240" w:lineRule="auto"/>
              <w:ind w:left="-108"/>
              <w:jc w:val="center"/>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w:t>
            </w:r>
          </w:p>
        </w:tc>
        <w:tc>
          <w:tcPr>
            <w:tcW w:w="6911" w:type="dxa"/>
          </w:tcPr>
          <w:p w:rsidR="00712A6E" w:rsidRPr="00287E2E" w:rsidRDefault="00712A6E" w:rsidP="00C91744">
            <w:pPr>
              <w:shd w:val="clear" w:color="auto" w:fill="FFFFFF"/>
              <w:spacing w:after="0" w:line="240" w:lineRule="auto"/>
              <w:ind w:left="34"/>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автоматизированное рабочее место;</w:t>
            </w:r>
          </w:p>
        </w:tc>
      </w:tr>
      <w:tr w:rsidR="00712A6E" w:rsidTr="001D4CA1">
        <w:trPr>
          <w:trHeight w:val="340"/>
        </w:trPr>
        <w:tc>
          <w:tcPr>
            <w:tcW w:w="1843" w:type="dxa"/>
            <w:hideMark/>
          </w:tcPr>
          <w:p w:rsidR="00712A6E" w:rsidRPr="00287E2E" w:rsidRDefault="00712A6E" w:rsidP="00712A6E">
            <w:pPr>
              <w:shd w:val="clear" w:color="auto" w:fill="FFFFFF"/>
              <w:spacing w:after="0" w:line="240" w:lineRule="auto"/>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ГО</w:t>
            </w:r>
          </w:p>
        </w:tc>
        <w:tc>
          <w:tcPr>
            <w:tcW w:w="850" w:type="dxa"/>
          </w:tcPr>
          <w:p w:rsidR="00712A6E" w:rsidRPr="00287E2E" w:rsidRDefault="00712A6E" w:rsidP="00712A6E">
            <w:pPr>
              <w:shd w:val="clear" w:color="auto" w:fill="FFFFFF"/>
              <w:spacing w:after="0" w:line="240" w:lineRule="auto"/>
              <w:ind w:left="-108"/>
              <w:jc w:val="center"/>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w:t>
            </w:r>
          </w:p>
        </w:tc>
        <w:tc>
          <w:tcPr>
            <w:tcW w:w="6911" w:type="dxa"/>
            <w:hideMark/>
          </w:tcPr>
          <w:p w:rsidR="00712A6E" w:rsidRPr="00287E2E" w:rsidRDefault="00712A6E" w:rsidP="00C91744">
            <w:pPr>
              <w:shd w:val="clear" w:color="auto" w:fill="FFFFFF"/>
              <w:spacing w:after="0" w:line="240" w:lineRule="auto"/>
              <w:ind w:left="34"/>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гражданская оборона;</w:t>
            </w:r>
          </w:p>
        </w:tc>
      </w:tr>
      <w:tr w:rsidR="00712A6E" w:rsidTr="001D4CA1">
        <w:trPr>
          <w:trHeight w:val="340"/>
        </w:trPr>
        <w:tc>
          <w:tcPr>
            <w:tcW w:w="1843" w:type="dxa"/>
            <w:hideMark/>
          </w:tcPr>
          <w:p w:rsidR="00712A6E" w:rsidRPr="00287E2E" w:rsidRDefault="00712A6E" w:rsidP="00712A6E">
            <w:pPr>
              <w:shd w:val="clear" w:color="auto" w:fill="FFFFFF"/>
              <w:spacing w:after="0" w:line="240" w:lineRule="auto"/>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 xml:space="preserve">ГУ </w:t>
            </w:r>
          </w:p>
        </w:tc>
        <w:tc>
          <w:tcPr>
            <w:tcW w:w="850" w:type="dxa"/>
          </w:tcPr>
          <w:p w:rsidR="00712A6E" w:rsidRPr="00287E2E" w:rsidRDefault="00712A6E" w:rsidP="00712A6E">
            <w:pPr>
              <w:shd w:val="clear" w:color="auto" w:fill="FFFFFF"/>
              <w:spacing w:after="0" w:line="240" w:lineRule="auto"/>
              <w:ind w:left="-108"/>
              <w:jc w:val="center"/>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w:t>
            </w:r>
          </w:p>
        </w:tc>
        <w:tc>
          <w:tcPr>
            <w:tcW w:w="6911" w:type="dxa"/>
            <w:hideMark/>
          </w:tcPr>
          <w:p w:rsidR="00712A6E" w:rsidRPr="00287E2E" w:rsidRDefault="00712A6E" w:rsidP="00C91744">
            <w:pPr>
              <w:shd w:val="clear" w:color="auto" w:fill="FFFFFF"/>
              <w:spacing w:after="0" w:line="240" w:lineRule="auto"/>
              <w:ind w:left="34"/>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Главное управление;</w:t>
            </w:r>
          </w:p>
        </w:tc>
      </w:tr>
      <w:tr w:rsidR="00712A6E" w:rsidTr="001D4CA1">
        <w:trPr>
          <w:trHeight w:val="340"/>
        </w:trPr>
        <w:tc>
          <w:tcPr>
            <w:tcW w:w="1843" w:type="dxa"/>
            <w:hideMark/>
          </w:tcPr>
          <w:p w:rsidR="00712A6E" w:rsidRPr="00287E2E" w:rsidRDefault="00712A6E" w:rsidP="00712A6E">
            <w:pPr>
              <w:shd w:val="clear" w:color="auto" w:fill="FFFFFF"/>
              <w:spacing w:after="0" w:line="240" w:lineRule="auto"/>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ДДС</w:t>
            </w:r>
          </w:p>
        </w:tc>
        <w:tc>
          <w:tcPr>
            <w:tcW w:w="850" w:type="dxa"/>
          </w:tcPr>
          <w:p w:rsidR="00712A6E" w:rsidRPr="00287E2E" w:rsidRDefault="00712A6E" w:rsidP="00712A6E">
            <w:pPr>
              <w:shd w:val="clear" w:color="auto" w:fill="FFFFFF"/>
              <w:spacing w:after="0" w:line="240" w:lineRule="auto"/>
              <w:ind w:left="-108"/>
              <w:jc w:val="center"/>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w:t>
            </w:r>
          </w:p>
        </w:tc>
        <w:tc>
          <w:tcPr>
            <w:tcW w:w="6911" w:type="dxa"/>
          </w:tcPr>
          <w:p w:rsidR="00712A6E" w:rsidRPr="00287E2E" w:rsidRDefault="00712A6E" w:rsidP="00C91744">
            <w:pPr>
              <w:shd w:val="clear" w:color="auto" w:fill="FFFFFF"/>
              <w:spacing w:after="0" w:line="240" w:lineRule="auto"/>
              <w:ind w:left="34"/>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дежурно-диспетчерская служба;</w:t>
            </w:r>
          </w:p>
        </w:tc>
      </w:tr>
      <w:tr w:rsidR="00712A6E" w:rsidTr="001D4CA1">
        <w:trPr>
          <w:trHeight w:val="340"/>
        </w:trPr>
        <w:tc>
          <w:tcPr>
            <w:tcW w:w="1843" w:type="dxa"/>
            <w:hideMark/>
          </w:tcPr>
          <w:p w:rsidR="00712A6E" w:rsidRPr="00287E2E" w:rsidRDefault="00712A6E" w:rsidP="00712A6E">
            <w:pPr>
              <w:shd w:val="clear" w:color="auto" w:fill="FFFFFF"/>
              <w:spacing w:after="0" w:line="240" w:lineRule="auto"/>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ЕДДС</w:t>
            </w:r>
          </w:p>
        </w:tc>
        <w:tc>
          <w:tcPr>
            <w:tcW w:w="850" w:type="dxa"/>
          </w:tcPr>
          <w:p w:rsidR="00712A6E" w:rsidRPr="00287E2E" w:rsidRDefault="00712A6E" w:rsidP="00712A6E">
            <w:pPr>
              <w:shd w:val="clear" w:color="auto" w:fill="FFFFFF"/>
              <w:spacing w:after="0" w:line="240" w:lineRule="auto"/>
              <w:ind w:left="-108"/>
              <w:jc w:val="center"/>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w:t>
            </w:r>
          </w:p>
        </w:tc>
        <w:tc>
          <w:tcPr>
            <w:tcW w:w="6911" w:type="dxa"/>
            <w:hideMark/>
          </w:tcPr>
          <w:p w:rsidR="00712A6E" w:rsidRPr="00287E2E" w:rsidRDefault="00712A6E" w:rsidP="00C91744">
            <w:pPr>
              <w:shd w:val="clear" w:color="auto" w:fill="FFFFFF"/>
              <w:spacing w:after="0" w:line="240" w:lineRule="auto"/>
              <w:ind w:left="34"/>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 xml:space="preserve">единая дежурно-диспетчерская служба; </w:t>
            </w:r>
          </w:p>
        </w:tc>
      </w:tr>
      <w:tr w:rsidR="00712A6E" w:rsidTr="001D4CA1">
        <w:trPr>
          <w:trHeight w:val="340"/>
        </w:trPr>
        <w:tc>
          <w:tcPr>
            <w:tcW w:w="1843" w:type="dxa"/>
            <w:hideMark/>
          </w:tcPr>
          <w:p w:rsidR="00712A6E" w:rsidRPr="00287E2E" w:rsidRDefault="00712A6E" w:rsidP="00712A6E">
            <w:pPr>
              <w:shd w:val="clear" w:color="auto" w:fill="FFFFFF"/>
              <w:spacing w:after="0" w:line="240" w:lineRule="auto"/>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КСА</w:t>
            </w:r>
          </w:p>
        </w:tc>
        <w:tc>
          <w:tcPr>
            <w:tcW w:w="850" w:type="dxa"/>
          </w:tcPr>
          <w:p w:rsidR="00712A6E" w:rsidRPr="00287E2E" w:rsidRDefault="00712A6E" w:rsidP="00712A6E">
            <w:pPr>
              <w:shd w:val="clear" w:color="auto" w:fill="FFFFFF"/>
              <w:spacing w:after="0" w:line="240" w:lineRule="auto"/>
              <w:ind w:left="-108"/>
              <w:jc w:val="center"/>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w:t>
            </w:r>
          </w:p>
        </w:tc>
        <w:tc>
          <w:tcPr>
            <w:tcW w:w="6911" w:type="dxa"/>
            <w:hideMark/>
          </w:tcPr>
          <w:p w:rsidR="00712A6E" w:rsidRPr="00287E2E" w:rsidRDefault="00712A6E" w:rsidP="00C91744">
            <w:pPr>
              <w:shd w:val="clear" w:color="auto" w:fill="FFFFFF"/>
              <w:spacing w:after="0" w:line="240" w:lineRule="auto"/>
              <w:ind w:left="34"/>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комплекс средств автоматизации;</w:t>
            </w:r>
          </w:p>
        </w:tc>
      </w:tr>
      <w:tr w:rsidR="00712A6E" w:rsidTr="001D4CA1">
        <w:trPr>
          <w:trHeight w:val="340"/>
        </w:trPr>
        <w:tc>
          <w:tcPr>
            <w:tcW w:w="1843" w:type="dxa"/>
            <w:hideMark/>
          </w:tcPr>
          <w:p w:rsidR="00712A6E" w:rsidRPr="00287E2E" w:rsidRDefault="00712A6E" w:rsidP="00712A6E">
            <w:pPr>
              <w:shd w:val="clear" w:color="auto" w:fill="FFFFFF"/>
              <w:spacing w:after="0" w:line="240" w:lineRule="auto"/>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 xml:space="preserve">КЧС и ОПБ </w:t>
            </w:r>
          </w:p>
        </w:tc>
        <w:tc>
          <w:tcPr>
            <w:tcW w:w="850" w:type="dxa"/>
          </w:tcPr>
          <w:p w:rsidR="00712A6E" w:rsidRPr="00287E2E" w:rsidRDefault="00712A6E" w:rsidP="00712A6E">
            <w:pPr>
              <w:shd w:val="clear" w:color="auto" w:fill="FFFFFF"/>
              <w:spacing w:after="0" w:line="240" w:lineRule="auto"/>
              <w:ind w:left="-108"/>
              <w:jc w:val="center"/>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w:t>
            </w:r>
          </w:p>
        </w:tc>
        <w:tc>
          <w:tcPr>
            <w:tcW w:w="6911" w:type="dxa"/>
          </w:tcPr>
          <w:p w:rsidR="00712A6E" w:rsidRPr="00287E2E" w:rsidRDefault="00712A6E" w:rsidP="00C91744">
            <w:pPr>
              <w:shd w:val="clear" w:color="auto" w:fill="FFFFFF"/>
              <w:spacing w:after="0" w:line="240" w:lineRule="auto"/>
              <w:ind w:left="34"/>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комиссия по предупреждению и ликвидации чрезвычайных ситуаций и обеспечению пожарной безопасности;</w:t>
            </w:r>
          </w:p>
        </w:tc>
      </w:tr>
      <w:tr w:rsidR="00712A6E" w:rsidTr="001D4CA1">
        <w:trPr>
          <w:trHeight w:val="340"/>
        </w:trPr>
        <w:tc>
          <w:tcPr>
            <w:tcW w:w="1843" w:type="dxa"/>
            <w:hideMark/>
          </w:tcPr>
          <w:p w:rsidR="00712A6E" w:rsidRPr="00287E2E" w:rsidRDefault="00C91744" w:rsidP="00712A6E">
            <w:pPr>
              <w:shd w:val="clear" w:color="auto" w:fill="FFFFFF"/>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М</w:t>
            </w:r>
            <w:r w:rsidR="00712A6E" w:rsidRPr="00287E2E">
              <w:rPr>
                <w:rFonts w:ascii="Times New Roman" w:eastAsia="Times New Roman" w:hAnsi="Times New Roman" w:cs="Times New Roman"/>
                <w:spacing w:val="3"/>
                <w:sz w:val="28"/>
                <w:szCs w:val="28"/>
              </w:rPr>
              <w:t xml:space="preserve">У </w:t>
            </w:r>
          </w:p>
        </w:tc>
        <w:tc>
          <w:tcPr>
            <w:tcW w:w="850" w:type="dxa"/>
          </w:tcPr>
          <w:p w:rsidR="00712A6E" w:rsidRPr="00287E2E" w:rsidRDefault="00712A6E" w:rsidP="00712A6E">
            <w:pPr>
              <w:shd w:val="clear" w:color="auto" w:fill="FFFFFF"/>
              <w:spacing w:after="0" w:line="240" w:lineRule="auto"/>
              <w:ind w:left="-108"/>
              <w:jc w:val="center"/>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w:t>
            </w:r>
          </w:p>
        </w:tc>
        <w:tc>
          <w:tcPr>
            <w:tcW w:w="6911" w:type="dxa"/>
            <w:hideMark/>
          </w:tcPr>
          <w:p w:rsidR="00712A6E" w:rsidRPr="00287E2E" w:rsidRDefault="00712A6E" w:rsidP="00C91744">
            <w:pPr>
              <w:shd w:val="clear" w:color="auto" w:fill="FFFFFF"/>
              <w:spacing w:after="0" w:line="240" w:lineRule="auto"/>
              <w:ind w:left="34"/>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муниципальное учреждение;</w:t>
            </w:r>
          </w:p>
        </w:tc>
      </w:tr>
      <w:tr w:rsidR="00712A6E" w:rsidTr="001D4CA1">
        <w:trPr>
          <w:trHeight w:val="340"/>
        </w:trPr>
        <w:tc>
          <w:tcPr>
            <w:tcW w:w="1843" w:type="dxa"/>
            <w:hideMark/>
          </w:tcPr>
          <w:p w:rsidR="00712A6E" w:rsidRPr="00287E2E" w:rsidRDefault="00712A6E" w:rsidP="00712A6E">
            <w:pPr>
              <w:shd w:val="clear" w:color="auto" w:fill="FFFFFF"/>
              <w:spacing w:after="0" w:line="240" w:lineRule="auto"/>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МЧС России</w:t>
            </w:r>
          </w:p>
        </w:tc>
        <w:tc>
          <w:tcPr>
            <w:tcW w:w="850" w:type="dxa"/>
          </w:tcPr>
          <w:p w:rsidR="00712A6E" w:rsidRPr="00287E2E" w:rsidRDefault="00712A6E" w:rsidP="00712A6E">
            <w:pPr>
              <w:shd w:val="clear" w:color="auto" w:fill="FFFFFF"/>
              <w:spacing w:after="0" w:line="240" w:lineRule="auto"/>
              <w:ind w:left="-108"/>
              <w:jc w:val="center"/>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w:t>
            </w:r>
          </w:p>
        </w:tc>
        <w:tc>
          <w:tcPr>
            <w:tcW w:w="6911" w:type="dxa"/>
            <w:hideMark/>
          </w:tcPr>
          <w:p w:rsidR="00712A6E" w:rsidRPr="00287E2E" w:rsidRDefault="00712A6E" w:rsidP="00C91744">
            <w:pPr>
              <w:shd w:val="clear" w:color="auto" w:fill="FFFFFF"/>
              <w:spacing w:after="0" w:line="240" w:lineRule="auto"/>
              <w:ind w:left="34"/>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712A6E" w:rsidTr="001D4CA1">
        <w:trPr>
          <w:trHeight w:val="340"/>
        </w:trPr>
        <w:tc>
          <w:tcPr>
            <w:tcW w:w="1843" w:type="dxa"/>
            <w:hideMark/>
          </w:tcPr>
          <w:p w:rsidR="00712A6E" w:rsidRPr="00287E2E" w:rsidRDefault="00045431" w:rsidP="00712A6E">
            <w:pPr>
              <w:shd w:val="clear" w:color="auto" w:fill="FFFFFF"/>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ПОО</w:t>
            </w:r>
          </w:p>
        </w:tc>
        <w:tc>
          <w:tcPr>
            <w:tcW w:w="850" w:type="dxa"/>
          </w:tcPr>
          <w:p w:rsidR="00712A6E" w:rsidRPr="00287E2E" w:rsidRDefault="00712A6E" w:rsidP="00712A6E">
            <w:pPr>
              <w:shd w:val="clear" w:color="auto" w:fill="FFFFFF"/>
              <w:spacing w:after="0" w:line="240" w:lineRule="auto"/>
              <w:ind w:left="-108"/>
              <w:jc w:val="center"/>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w:t>
            </w:r>
          </w:p>
        </w:tc>
        <w:tc>
          <w:tcPr>
            <w:tcW w:w="6911" w:type="dxa"/>
            <w:hideMark/>
          </w:tcPr>
          <w:p w:rsidR="00712A6E" w:rsidRPr="00287E2E" w:rsidRDefault="00045431" w:rsidP="00C91744">
            <w:pPr>
              <w:shd w:val="clear" w:color="auto" w:fill="FFFFFF"/>
              <w:spacing w:after="0" w:line="240" w:lineRule="auto"/>
              <w:ind w:left="34"/>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потенциально-опасный объект</w:t>
            </w:r>
            <w:r w:rsidR="00712A6E" w:rsidRPr="00287E2E">
              <w:rPr>
                <w:rFonts w:ascii="Times New Roman" w:eastAsia="Times New Roman" w:hAnsi="Times New Roman" w:cs="Times New Roman"/>
                <w:spacing w:val="3"/>
                <w:sz w:val="28"/>
                <w:szCs w:val="28"/>
              </w:rPr>
              <w:t>;</w:t>
            </w:r>
          </w:p>
        </w:tc>
      </w:tr>
      <w:tr w:rsidR="00712A6E" w:rsidTr="001D4CA1">
        <w:trPr>
          <w:trHeight w:val="340"/>
        </w:trPr>
        <w:tc>
          <w:tcPr>
            <w:tcW w:w="1843" w:type="dxa"/>
            <w:hideMark/>
          </w:tcPr>
          <w:p w:rsidR="00712A6E" w:rsidRPr="00287E2E" w:rsidRDefault="00712A6E" w:rsidP="00712A6E">
            <w:pPr>
              <w:shd w:val="clear" w:color="auto" w:fill="FFFFFF"/>
              <w:spacing w:after="0" w:line="240" w:lineRule="auto"/>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 xml:space="preserve">ПУ </w:t>
            </w:r>
          </w:p>
        </w:tc>
        <w:tc>
          <w:tcPr>
            <w:tcW w:w="850" w:type="dxa"/>
          </w:tcPr>
          <w:p w:rsidR="00712A6E" w:rsidRPr="00287E2E" w:rsidRDefault="00712A6E" w:rsidP="00712A6E">
            <w:pPr>
              <w:shd w:val="clear" w:color="auto" w:fill="FFFFFF"/>
              <w:spacing w:after="0" w:line="240" w:lineRule="auto"/>
              <w:ind w:left="-108"/>
              <w:jc w:val="center"/>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w:t>
            </w:r>
          </w:p>
        </w:tc>
        <w:tc>
          <w:tcPr>
            <w:tcW w:w="6911" w:type="dxa"/>
            <w:hideMark/>
          </w:tcPr>
          <w:p w:rsidR="00712A6E" w:rsidRPr="00287E2E" w:rsidRDefault="00712A6E" w:rsidP="00C91744">
            <w:pPr>
              <w:shd w:val="clear" w:color="auto" w:fill="FFFFFF"/>
              <w:spacing w:after="0" w:line="240" w:lineRule="auto"/>
              <w:ind w:left="34"/>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пункт управления;</w:t>
            </w:r>
          </w:p>
        </w:tc>
      </w:tr>
      <w:tr w:rsidR="00712A6E" w:rsidTr="001D4CA1">
        <w:trPr>
          <w:trHeight w:val="340"/>
        </w:trPr>
        <w:tc>
          <w:tcPr>
            <w:tcW w:w="1843" w:type="dxa"/>
            <w:hideMark/>
          </w:tcPr>
          <w:p w:rsidR="00712A6E" w:rsidRPr="00287E2E" w:rsidRDefault="00712A6E" w:rsidP="00712A6E">
            <w:pPr>
              <w:shd w:val="clear" w:color="auto" w:fill="FFFFFF"/>
              <w:spacing w:after="0" w:line="240" w:lineRule="auto"/>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 xml:space="preserve">РСЧС </w:t>
            </w:r>
          </w:p>
        </w:tc>
        <w:tc>
          <w:tcPr>
            <w:tcW w:w="850" w:type="dxa"/>
          </w:tcPr>
          <w:p w:rsidR="00712A6E" w:rsidRPr="00287E2E" w:rsidRDefault="00712A6E" w:rsidP="00712A6E">
            <w:pPr>
              <w:shd w:val="clear" w:color="auto" w:fill="FFFFFF"/>
              <w:spacing w:after="0" w:line="240" w:lineRule="auto"/>
              <w:ind w:left="-108"/>
              <w:jc w:val="center"/>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w:t>
            </w:r>
          </w:p>
        </w:tc>
        <w:tc>
          <w:tcPr>
            <w:tcW w:w="6911" w:type="dxa"/>
            <w:hideMark/>
          </w:tcPr>
          <w:p w:rsidR="00712A6E" w:rsidRPr="00287E2E" w:rsidRDefault="00712A6E" w:rsidP="00C91744">
            <w:pPr>
              <w:shd w:val="clear" w:color="auto" w:fill="FFFFFF"/>
              <w:spacing w:after="0" w:line="240" w:lineRule="auto"/>
              <w:ind w:left="34"/>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единая государственная система предупреждения и ликвидации чрезвычайных ситуаций;</w:t>
            </w:r>
          </w:p>
        </w:tc>
      </w:tr>
      <w:tr w:rsidR="00712A6E" w:rsidTr="001D4CA1">
        <w:trPr>
          <w:trHeight w:val="340"/>
        </w:trPr>
        <w:tc>
          <w:tcPr>
            <w:tcW w:w="1843" w:type="dxa"/>
            <w:hideMark/>
          </w:tcPr>
          <w:p w:rsidR="00712A6E" w:rsidRPr="00287E2E" w:rsidRDefault="00712A6E" w:rsidP="00712A6E">
            <w:pPr>
              <w:shd w:val="clear" w:color="auto" w:fill="FFFFFF"/>
              <w:spacing w:after="0" w:line="240" w:lineRule="auto"/>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СанПиН</w:t>
            </w:r>
          </w:p>
        </w:tc>
        <w:tc>
          <w:tcPr>
            <w:tcW w:w="850" w:type="dxa"/>
          </w:tcPr>
          <w:p w:rsidR="00712A6E" w:rsidRPr="00287E2E" w:rsidRDefault="00712A6E" w:rsidP="00712A6E">
            <w:pPr>
              <w:shd w:val="clear" w:color="auto" w:fill="FFFFFF"/>
              <w:spacing w:after="0" w:line="240" w:lineRule="auto"/>
              <w:ind w:left="-108"/>
              <w:jc w:val="center"/>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w:t>
            </w:r>
          </w:p>
        </w:tc>
        <w:tc>
          <w:tcPr>
            <w:tcW w:w="6911" w:type="dxa"/>
            <w:hideMark/>
          </w:tcPr>
          <w:p w:rsidR="00712A6E" w:rsidRPr="00287E2E" w:rsidRDefault="00712A6E" w:rsidP="00C91744">
            <w:pPr>
              <w:shd w:val="clear" w:color="auto" w:fill="FFFFFF"/>
              <w:spacing w:after="0" w:line="240" w:lineRule="auto"/>
              <w:ind w:left="34"/>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санитарные правила и нормы;</w:t>
            </w:r>
          </w:p>
        </w:tc>
      </w:tr>
      <w:tr w:rsidR="00712A6E" w:rsidTr="001D4CA1">
        <w:trPr>
          <w:trHeight w:val="340"/>
        </w:trPr>
        <w:tc>
          <w:tcPr>
            <w:tcW w:w="1843" w:type="dxa"/>
            <w:hideMark/>
          </w:tcPr>
          <w:p w:rsidR="00712A6E" w:rsidRPr="00287E2E" w:rsidRDefault="00712A6E" w:rsidP="00712A6E">
            <w:pPr>
              <w:shd w:val="clear" w:color="auto" w:fill="FFFFFF"/>
              <w:spacing w:after="0" w:line="240" w:lineRule="auto"/>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ЦУКС</w:t>
            </w:r>
          </w:p>
        </w:tc>
        <w:tc>
          <w:tcPr>
            <w:tcW w:w="850" w:type="dxa"/>
          </w:tcPr>
          <w:p w:rsidR="00712A6E" w:rsidRPr="00287E2E" w:rsidRDefault="00712A6E" w:rsidP="00712A6E">
            <w:pPr>
              <w:shd w:val="clear" w:color="auto" w:fill="FFFFFF"/>
              <w:spacing w:after="0" w:line="240" w:lineRule="auto"/>
              <w:ind w:left="-108"/>
              <w:jc w:val="center"/>
              <w:rPr>
                <w:rFonts w:ascii="Times New Roman" w:eastAsia="Times New Roman" w:hAnsi="Times New Roman" w:cs="Times New Roman"/>
                <w:spacing w:val="3"/>
                <w:sz w:val="28"/>
                <w:szCs w:val="28"/>
              </w:rPr>
            </w:pPr>
          </w:p>
        </w:tc>
        <w:tc>
          <w:tcPr>
            <w:tcW w:w="6911" w:type="dxa"/>
            <w:hideMark/>
          </w:tcPr>
          <w:p w:rsidR="00712A6E" w:rsidRPr="00287E2E" w:rsidRDefault="00712A6E" w:rsidP="00C91744">
            <w:pPr>
              <w:shd w:val="clear" w:color="auto" w:fill="FFFFFF"/>
              <w:spacing w:after="0" w:line="240" w:lineRule="auto"/>
              <w:ind w:left="34"/>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Центр управления в кризисных ситуациях;</w:t>
            </w:r>
          </w:p>
        </w:tc>
      </w:tr>
      <w:tr w:rsidR="00712A6E" w:rsidTr="001D4CA1">
        <w:trPr>
          <w:trHeight w:val="340"/>
        </w:trPr>
        <w:tc>
          <w:tcPr>
            <w:tcW w:w="1843" w:type="dxa"/>
            <w:hideMark/>
          </w:tcPr>
          <w:p w:rsidR="00712A6E" w:rsidRPr="00287E2E" w:rsidRDefault="00712A6E" w:rsidP="00712A6E">
            <w:pPr>
              <w:shd w:val="clear" w:color="auto" w:fill="FFFFFF"/>
              <w:spacing w:after="0" w:line="240" w:lineRule="auto"/>
              <w:jc w:val="both"/>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ЧС</w:t>
            </w:r>
          </w:p>
        </w:tc>
        <w:tc>
          <w:tcPr>
            <w:tcW w:w="850" w:type="dxa"/>
          </w:tcPr>
          <w:p w:rsidR="00712A6E" w:rsidRPr="00287E2E" w:rsidRDefault="00712A6E" w:rsidP="00712A6E">
            <w:pPr>
              <w:shd w:val="clear" w:color="auto" w:fill="FFFFFF"/>
              <w:spacing w:after="0" w:line="240" w:lineRule="auto"/>
              <w:ind w:left="-108"/>
              <w:jc w:val="center"/>
              <w:rPr>
                <w:rFonts w:ascii="Times New Roman" w:eastAsia="Times New Roman" w:hAnsi="Times New Roman" w:cs="Times New Roman"/>
                <w:spacing w:val="3"/>
                <w:sz w:val="28"/>
                <w:szCs w:val="28"/>
              </w:rPr>
            </w:pPr>
            <w:r w:rsidRPr="00287E2E">
              <w:rPr>
                <w:rFonts w:ascii="Times New Roman" w:eastAsia="Times New Roman" w:hAnsi="Times New Roman" w:cs="Times New Roman"/>
                <w:spacing w:val="3"/>
                <w:sz w:val="28"/>
                <w:szCs w:val="28"/>
              </w:rPr>
              <w:t>–</w:t>
            </w:r>
          </w:p>
        </w:tc>
        <w:tc>
          <w:tcPr>
            <w:tcW w:w="6911" w:type="dxa"/>
            <w:hideMark/>
          </w:tcPr>
          <w:p w:rsidR="00712A6E" w:rsidRPr="00287E2E" w:rsidRDefault="00712A6E" w:rsidP="00C91744">
            <w:pPr>
              <w:shd w:val="clear" w:color="auto" w:fill="FFFFFF"/>
              <w:spacing w:after="0" w:line="240" w:lineRule="auto"/>
              <w:ind w:left="34"/>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чрезвычайная ситуация.</w:t>
            </w:r>
          </w:p>
        </w:tc>
      </w:tr>
    </w:tbl>
    <w:p w:rsidR="00712A6E" w:rsidRDefault="00712A6E" w:rsidP="001D4CA1">
      <w:pPr>
        <w:widowControl w:val="0"/>
        <w:spacing w:after="0" w:line="240" w:lineRule="auto"/>
        <w:ind w:right="23"/>
        <w:jc w:val="center"/>
        <w:outlineLvl w:val="0"/>
        <w:rPr>
          <w:rFonts w:ascii="Times New Roman" w:eastAsia="Times New Roman" w:hAnsi="Times New Roman" w:cs="Times New Roman"/>
          <w:bCs/>
          <w:color w:val="000000"/>
          <w:sz w:val="28"/>
          <w:szCs w:val="26"/>
        </w:rPr>
      </w:pPr>
    </w:p>
    <w:p w:rsidR="00712A6E" w:rsidRDefault="00712A6E" w:rsidP="001D4CA1">
      <w:pPr>
        <w:widowControl w:val="0"/>
        <w:spacing w:after="0" w:line="240" w:lineRule="auto"/>
        <w:ind w:right="23"/>
        <w:jc w:val="center"/>
        <w:outlineLvl w:val="0"/>
        <w:rPr>
          <w:rFonts w:ascii="Times New Roman" w:eastAsia="Times New Roman" w:hAnsi="Times New Roman" w:cs="Times New Roman"/>
          <w:bCs/>
          <w:color w:val="000000"/>
          <w:sz w:val="28"/>
          <w:szCs w:val="26"/>
        </w:rPr>
      </w:pPr>
    </w:p>
    <w:p w:rsidR="001D4CA1" w:rsidRPr="00C91744" w:rsidRDefault="001D4CA1" w:rsidP="00C91744">
      <w:pPr>
        <w:pStyle w:val="a4"/>
        <w:widowControl w:val="0"/>
        <w:numPr>
          <w:ilvl w:val="0"/>
          <w:numId w:val="2"/>
        </w:numPr>
        <w:spacing w:after="0" w:line="240" w:lineRule="auto"/>
        <w:ind w:right="23"/>
        <w:jc w:val="center"/>
        <w:outlineLvl w:val="0"/>
        <w:rPr>
          <w:rFonts w:ascii="Times New Roman" w:eastAsia="Times New Roman" w:hAnsi="Times New Roman" w:cs="Times New Roman"/>
          <w:bCs/>
          <w:color w:val="000000"/>
          <w:sz w:val="28"/>
          <w:szCs w:val="26"/>
        </w:rPr>
      </w:pPr>
      <w:r w:rsidRPr="00C91744">
        <w:rPr>
          <w:rFonts w:ascii="Times New Roman" w:eastAsia="Times New Roman" w:hAnsi="Times New Roman" w:cs="Times New Roman"/>
          <w:b/>
          <w:bCs/>
          <w:color w:val="000000"/>
          <w:sz w:val="28"/>
          <w:szCs w:val="26"/>
        </w:rPr>
        <w:t>Общие положения</w:t>
      </w:r>
    </w:p>
    <w:p w:rsidR="001D4CA1" w:rsidRPr="00735338" w:rsidRDefault="001D4CA1" w:rsidP="001D4CA1">
      <w:pPr>
        <w:widowControl w:val="0"/>
        <w:spacing w:after="0" w:line="240" w:lineRule="auto"/>
        <w:ind w:right="23"/>
        <w:jc w:val="center"/>
        <w:outlineLvl w:val="0"/>
        <w:rPr>
          <w:rFonts w:ascii="Times New Roman" w:eastAsia="Times New Roman" w:hAnsi="Times New Roman" w:cs="Times New Roman"/>
          <w:bCs/>
          <w:color w:val="000000"/>
          <w:sz w:val="28"/>
          <w:szCs w:val="26"/>
        </w:rPr>
      </w:pPr>
    </w:p>
    <w:p w:rsidR="001D4CA1" w:rsidRPr="00735338" w:rsidRDefault="001D4CA1" w:rsidP="001D4CA1">
      <w:pPr>
        <w:widowControl w:val="0"/>
        <w:spacing w:after="0" w:line="240" w:lineRule="auto"/>
        <w:ind w:right="23"/>
        <w:jc w:val="center"/>
        <w:outlineLvl w:val="0"/>
        <w:rPr>
          <w:rFonts w:ascii="Times New Roman" w:eastAsia="Times New Roman" w:hAnsi="Times New Roman" w:cs="Times New Roman"/>
          <w:bCs/>
          <w:color w:val="000000"/>
          <w:sz w:val="28"/>
          <w:szCs w:val="26"/>
        </w:rPr>
      </w:pPr>
      <w:r>
        <w:rPr>
          <w:rFonts w:ascii="Times New Roman" w:eastAsia="Times New Roman" w:hAnsi="Times New Roman" w:cs="Times New Roman"/>
          <w:b/>
          <w:bCs/>
          <w:color w:val="000000"/>
          <w:sz w:val="28"/>
          <w:szCs w:val="26"/>
        </w:rPr>
        <w:t>1.1.Основные понятия</w:t>
      </w:r>
      <w:bookmarkEnd w:id="1"/>
    </w:p>
    <w:p w:rsidR="001D4CA1" w:rsidRPr="00735338" w:rsidRDefault="001D4CA1" w:rsidP="001D4CA1">
      <w:pPr>
        <w:widowControl w:val="0"/>
        <w:spacing w:after="0" w:line="240" w:lineRule="auto"/>
        <w:ind w:right="23"/>
        <w:jc w:val="center"/>
        <w:outlineLvl w:val="0"/>
        <w:rPr>
          <w:rFonts w:ascii="Times New Roman" w:eastAsia="Times New Roman" w:hAnsi="Times New Roman" w:cs="Times New Roman"/>
          <w:bCs/>
          <w:sz w:val="28"/>
          <w:szCs w:val="26"/>
        </w:rPr>
      </w:pP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1.1.1.Настоящее Положение определяет основные задачи, функции и полномочия единой дежурно–диспетчерской службы </w:t>
      </w:r>
      <w:r w:rsidR="00C91744">
        <w:rPr>
          <w:rFonts w:ascii="Times New Roman" w:eastAsia="Times New Roman" w:hAnsi="Times New Roman" w:cs="Times New Roman"/>
          <w:color w:val="000000"/>
          <w:sz w:val="28"/>
          <w:szCs w:val="26"/>
        </w:rPr>
        <w:t xml:space="preserve">МУ «ЕДДС </w:t>
      </w:r>
      <w:r>
        <w:rPr>
          <w:rFonts w:ascii="Times New Roman" w:eastAsia="Times New Roman" w:hAnsi="Times New Roman" w:cs="Times New Roman"/>
          <w:color w:val="000000"/>
          <w:sz w:val="28"/>
          <w:szCs w:val="26"/>
        </w:rPr>
        <w:t xml:space="preserve"> </w:t>
      </w:r>
      <w:r w:rsidR="00C91744">
        <w:rPr>
          <w:rFonts w:ascii="Times New Roman" w:eastAsia="Times New Roman" w:hAnsi="Times New Roman" w:cs="Times New Roman"/>
          <w:color w:val="000000"/>
          <w:sz w:val="28"/>
          <w:szCs w:val="26"/>
        </w:rPr>
        <w:t>Краснопартизанского</w:t>
      </w:r>
      <w:r>
        <w:rPr>
          <w:rFonts w:ascii="Times New Roman" w:eastAsia="Times New Roman" w:hAnsi="Times New Roman" w:cs="Times New Roman"/>
          <w:color w:val="000000"/>
          <w:sz w:val="28"/>
          <w:szCs w:val="26"/>
        </w:rPr>
        <w:t xml:space="preserve"> муниципального района» (далее – ЕДДС) с учетом ввода в действие системы обеспечения вызова экстренных оперативных служб через единый номер «112» (далее – система–112).</w:t>
      </w:r>
    </w:p>
    <w:p w:rsidR="001D4CA1" w:rsidRDefault="00712A6E"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sidRPr="00CB4BC3">
        <w:rPr>
          <w:rFonts w:ascii="Times New Roman" w:hAnsi="Times New Roman" w:cs="Times New Roman"/>
          <w:sz w:val="28"/>
        </w:rPr>
        <w:t>1.1.2.</w:t>
      </w:r>
      <w:r w:rsidRPr="00CB4BC3">
        <w:rPr>
          <w:rFonts w:ascii="Times New Roman" w:eastAsia="Times New Roman" w:hAnsi="Times New Roman" w:cs="Times New Roman"/>
          <w:color w:val="000000"/>
          <w:sz w:val="28"/>
          <w:szCs w:val="26"/>
        </w:rPr>
        <w:t xml:space="preserve">ЕДДС является органом повседневного управления </w:t>
      </w:r>
      <w:r w:rsidR="00C91744">
        <w:rPr>
          <w:rFonts w:ascii="Times New Roman" w:eastAsia="Times New Roman" w:hAnsi="Times New Roman" w:cs="Times New Roman"/>
          <w:color w:val="000000"/>
          <w:sz w:val="28"/>
          <w:szCs w:val="26"/>
        </w:rPr>
        <w:t>Краснопартизанского</w:t>
      </w:r>
      <w:r>
        <w:rPr>
          <w:rFonts w:ascii="Times New Roman" w:eastAsia="Times New Roman" w:hAnsi="Times New Roman" w:cs="Times New Roman"/>
          <w:color w:val="000000"/>
          <w:sz w:val="28"/>
          <w:szCs w:val="26"/>
        </w:rPr>
        <w:t xml:space="preserve"> </w:t>
      </w:r>
      <w:r w:rsidRPr="00CB4BC3">
        <w:rPr>
          <w:rFonts w:ascii="Times New Roman" w:eastAsia="Times New Roman" w:hAnsi="Times New Roman" w:cs="Times New Roman"/>
          <w:color w:val="000000"/>
          <w:sz w:val="28"/>
          <w:szCs w:val="26"/>
        </w:rPr>
        <w:t xml:space="preserve">муниципального звена </w:t>
      </w:r>
      <w:r>
        <w:rPr>
          <w:rFonts w:ascii="Times New Roman" w:eastAsia="Times New Roman" w:hAnsi="Times New Roman" w:cs="Times New Roman"/>
          <w:color w:val="000000"/>
          <w:sz w:val="28"/>
          <w:szCs w:val="26"/>
        </w:rPr>
        <w:t xml:space="preserve">Саратовской </w:t>
      </w:r>
      <w:r w:rsidRPr="00CB4BC3">
        <w:rPr>
          <w:rFonts w:ascii="Times New Roman" w:eastAsia="Times New Roman" w:hAnsi="Times New Roman" w:cs="Times New Roman"/>
          <w:color w:val="000000"/>
          <w:sz w:val="28"/>
          <w:szCs w:val="26"/>
        </w:rPr>
        <w:t xml:space="preserve">территориальной </w:t>
      </w:r>
      <w:r w:rsidRPr="00CB4BC3">
        <w:rPr>
          <w:rFonts w:ascii="Times New Roman" w:eastAsia="Times New Roman" w:hAnsi="Times New Roman" w:cs="Times New Roman"/>
          <w:color w:val="000000"/>
          <w:sz w:val="28"/>
          <w:szCs w:val="26"/>
        </w:rPr>
        <w:lastRenderedPageBreak/>
        <w:t xml:space="preserve">подсистемы единой государственной системы предупреждения и ликвидации чрезвычайных ситуаций (далее – </w:t>
      </w:r>
      <w:r>
        <w:rPr>
          <w:rFonts w:ascii="Times New Roman" w:eastAsia="Times New Roman" w:hAnsi="Times New Roman" w:cs="Times New Roman"/>
          <w:color w:val="000000"/>
          <w:sz w:val="28"/>
          <w:szCs w:val="26"/>
        </w:rPr>
        <w:t xml:space="preserve">ПМЗ СТП </w:t>
      </w:r>
      <w:r w:rsidRPr="00CB4BC3">
        <w:rPr>
          <w:rFonts w:ascii="Times New Roman" w:eastAsia="Times New Roman" w:hAnsi="Times New Roman" w:cs="Times New Roman"/>
          <w:color w:val="000000"/>
          <w:sz w:val="28"/>
          <w:szCs w:val="26"/>
        </w:rPr>
        <w:t>РСЧС). На базе ЕДДС развертывается система–112.</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proofErr w:type="gramStart"/>
      <w:r>
        <w:rPr>
          <w:rFonts w:ascii="Times New Roman" w:eastAsia="Times New Roman" w:hAnsi="Times New Roman" w:cs="Times New Roman"/>
          <w:color w:val="000000"/>
          <w:sz w:val="28"/>
          <w:szCs w:val="26"/>
        </w:rPr>
        <w:t>1.1.3.ЕДДС в пределах своих полномочий взаимодействует со всеми дежурно–диспетчерскими службами (далее – ДДС) экстренных оперативных служб и организаций (объектов) района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roofErr w:type="gramEnd"/>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proofErr w:type="gramStart"/>
      <w:r>
        <w:rPr>
          <w:rFonts w:ascii="Times New Roman" w:eastAsia="Times New Roman" w:hAnsi="Times New Roman" w:cs="Times New Roman"/>
          <w:color w:val="000000"/>
          <w:sz w:val="28"/>
          <w:szCs w:val="26"/>
        </w:rPr>
        <w:t xml:space="preserve">1.1.4.Целью создания ЕДДС является повышение готовности администрации </w:t>
      </w:r>
      <w:r w:rsidR="00C91744">
        <w:rPr>
          <w:rFonts w:ascii="Times New Roman" w:eastAsia="Times New Roman" w:hAnsi="Times New Roman" w:cs="Times New Roman"/>
          <w:color w:val="000000"/>
          <w:sz w:val="28"/>
          <w:szCs w:val="26"/>
        </w:rPr>
        <w:t>Краснопартизанского</w:t>
      </w:r>
      <w:r>
        <w:rPr>
          <w:rFonts w:ascii="Times New Roman" w:eastAsia="Times New Roman" w:hAnsi="Times New Roman" w:cs="Times New Roman"/>
          <w:color w:val="000000"/>
          <w:sz w:val="28"/>
          <w:szCs w:val="26"/>
        </w:rPr>
        <w:t xml:space="preserve"> муниципального района и </w:t>
      </w:r>
      <w:r w:rsidR="001C7D51">
        <w:rPr>
          <w:rFonts w:ascii="Times New Roman" w:eastAsia="Times New Roman" w:hAnsi="Times New Roman" w:cs="Times New Roman"/>
          <w:color w:val="000000"/>
          <w:sz w:val="28"/>
          <w:szCs w:val="26"/>
        </w:rPr>
        <w:t>ПМЗ СТП РСЧС</w:t>
      </w:r>
      <w:r>
        <w:rPr>
          <w:rFonts w:ascii="Times New Roman" w:eastAsia="Times New Roman" w:hAnsi="Times New Roman" w:cs="Times New Roman"/>
          <w:color w:val="000000"/>
          <w:sz w:val="28"/>
          <w:szCs w:val="26"/>
        </w:rPr>
        <w:t xml:space="preserve">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администрацией </w:t>
      </w:r>
      <w:r w:rsidR="00C91744">
        <w:rPr>
          <w:rFonts w:ascii="Times New Roman" w:eastAsia="Times New Roman" w:hAnsi="Times New Roman" w:cs="Times New Roman"/>
          <w:color w:val="000000"/>
          <w:sz w:val="28"/>
          <w:szCs w:val="26"/>
        </w:rPr>
        <w:t>Краснопартизанского</w:t>
      </w:r>
      <w:r>
        <w:rPr>
          <w:rFonts w:ascii="Times New Roman" w:eastAsia="Times New Roman" w:hAnsi="Times New Roman" w:cs="Times New Roman"/>
          <w:color w:val="000000"/>
          <w:sz w:val="28"/>
          <w:szCs w:val="26"/>
        </w:rPr>
        <w:t xml:space="preserve"> муниципального района по организации</w:t>
      </w:r>
      <w:proofErr w:type="gramEnd"/>
      <w:r>
        <w:rPr>
          <w:rFonts w:ascii="Times New Roman" w:eastAsia="Times New Roman" w:hAnsi="Times New Roman" w:cs="Times New Roman"/>
          <w:color w:val="000000"/>
          <w:sz w:val="28"/>
          <w:szCs w:val="26"/>
        </w:rPr>
        <w:t xml:space="preserve"> и осуществлению мероприятий по гражданской обороне (далее – ГО), обеспечению первичных мер пожарной безопасности в границах муниципального района, защите населения и территорий от ЧС, в том числе по обеспечению безопасности людей на водных объектах, охране их жизни и здоровья.</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proofErr w:type="gramStart"/>
      <w:r>
        <w:rPr>
          <w:rFonts w:ascii="Times New Roman" w:eastAsia="Times New Roman" w:hAnsi="Times New Roman" w:cs="Times New Roman"/>
          <w:color w:val="000000"/>
          <w:sz w:val="28"/>
          <w:szCs w:val="26"/>
        </w:rPr>
        <w:t xml:space="preserve">1.1.5.ЕДДС предназначена для приема и передачи сигналов оповещения ГО от вышестоящих органов управления, сигналов на изменение режимов функционирования </w:t>
      </w:r>
      <w:r w:rsidR="001C7D51">
        <w:rPr>
          <w:rFonts w:ascii="Times New Roman" w:eastAsia="Times New Roman" w:hAnsi="Times New Roman" w:cs="Times New Roman"/>
          <w:color w:val="000000"/>
          <w:sz w:val="28"/>
          <w:szCs w:val="26"/>
        </w:rPr>
        <w:t>ПМЗ СТП РСЧС</w:t>
      </w:r>
      <w:r>
        <w:rPr>
          <w:rFonts w:ascii="Times New Roman" w:eastAsia="Times New Roman" w:hAnsi="Times New Roman" w:cs="Times New Roman"/>
          <w:color w:val="000000"/>
          <w:sz w:val="28"/>
          <w:szCs w:val="26"/>
        </w:rPr>
        <w:t xml:space="preserve">,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w:t>
      </w:r>
      <w:r w:rsidR="001C7D51">
        <w:rPr>
          <w:rFonts w:ascii="Times New Roman" w:eastAsia="Times New Roman" w:hAnsi="Times New Roman" w:cs="Times New Roman"/>
          <w:color w:val="000000"/>
          <w:sz w:val="28"/>
          <w:szCs w:val="26"/>
        </w:rPr>
        <w:t>ПМЗ</w:t>
      </w:r>
      <w:proofErr w:type="gramEnd"/>
      <w:r w:rsidR="001C7D51">
        <w:rPr>
          <w:rFonts w:ascii="Times New Roman" w:eastAsia="Times New Roman" w:hAnsi="Times New Roman" w:cs="Times New Roman"/>
          <w:color w:val="000000"/>
          <w:sz w:val="28"/>
          <w:szCs w:val="26"/>
        </w:rPr>
        <w:t xml:space="preserve"> СТП РСЧС</w:t>
      </w:r>
      <w:r>
        <w:rPr>
          <w:rFonts w:ascii="Times New Roman" w:eastAsia="Times New Roman" w:hAnsi="Times New Roman" w:cs="Times New Roman"/>
          <w:color w:val="000000"/>
          <w:sz w:val="28"/>
          <w:szCs w:val="26"/>
        </w:rPr>
        <w:t xml:space="preserve">, оповещения руководящего состава </w:t>
      </w:r>
      <w:r w:rsidR="001C7D51">
        <w:rPr>
          <w:rFonts w:ascii="Times New Roman" w:eastAsia="Times New Roman" w:hAnsi="Times New Roman" w:cs="Times New Roman"/>
          <w:color w:val="000000"/>
          <w:sz w:val="28"/>
          <w:szCs w:val="26"/>
        </w:rPr>
        <w:t>ПМЗ СТП РСЧС</w:t>
      </w:r>
      <w:r>
        <w:rPr>
          <w:rFonts w:ascii="Times New Roman" w:eastAsia="Times New Roman" w:hAnsi="Times New Roman" w:cs="Times New Roman"/>
          <w:color w:val="000000"/>
          <w:sz w:val="28"/>
          <w:szCs w:val="26"/>
        </w:rPr>
        <w:t xml:space="preserve"> и населения об угрозе возникновения или возникновении ЧС (происшествий).</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1.1.6.Общее руководство ЕДДС осуществляет председатель комиссии по предупреждению и ликвидации чрезвычайных ситуаций и обеспечению пожарной безопасности (далее – КЧС и ОПБ) </w:t>
      </w:r>
      <w:r w:rsidR="00C91744">
        <w:rPr>
          <w:rFonts w:ascii="Times New Roman" w:eastAsia="Times New Roman" w:hAnsi="Times New Roman" w:cs="Times New Roman"/>
          <w:color w:val="000000"/>
          <w:sz w:val="28"/>
          <w:szCs w:val="26"/>
        </w:rPr>
        <w:t xml:space="preserve">при </w:t>
      </w:r>
      <w:r>
        <w:rPr>
          <w:rFonts w:ascii="Times New Roman" w:eastAsia="Times New Roman" w:hAnsi="Times New Roman" w:cs="Times New Roman"/>
          <w:color w:val="000000"/>
          <w:sz w:val="28"/>
          <w:szCs w:val="26"/>
        </w:rPr>
        <w:t xml:space="preserve">администрации </w:t>
      </w:r>
      <w:r w:rsidR="00C91744">
        <w:rPr>
          <w:rFonts w:ascii="Times New Roman" w:eastAsia="Times New Roman" w:hAnsi="Times New Roman" w:cs="Times New Roman"/>
          <w:color w:val="000000"/>
          <w:sz w:val="28"/>
          <w:szCs w:val="26"/>
        </w:rPr>
        <w:t>Краснопартизанского</w:t>
      </w:r>
      <w:r>
        <w:rPr>
          <w:rFonts w:ascii="Times New Roman" w:eastAsia="Times New Roman" w:hAnsi="Times New Roman" w:cs="Times New Roman"/>
          <w:color w:val="000000"/>
          <w:sz w:val="28"/>
          <w:szCs w:val="26"/>
        </w:rPr>
        <w:t xml:space="preserve"> муниципального района, непосредственное – </w:t>
      </w:r>
      <w:r w:rsidR="009641BC">
        <w:rPr>
          <w:rFonts w:ascii="Times New Roman" w:eastAsia="Times New Roman" w:hAnsi="Times New Roman" w:cs="Times New Roman"/>
          <w:color w:val="000000"/>
          <w:sz w:val="28"/>
          <w:szCs w:val="26"/>
        </w:rPr>
        <w:t>директор</w:t>
      </w:r>
      <w:r>
        <w:rPr>
          <w:rFonts w:ascii="Times New Roman" w:eastAsia="Times New Roman" w:hAnsi="Times New Roman" w:cs="Times New Roman"/>
          <w:color w:val="000000"/>
          <w:sz w:val="28"/>
          <w:szCs w:val="26"/>
        </w:rPr>
        <w:t xml:space="preserve"> ЕДДС.</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proofErr w:type="gramStart"/>
      <w:r>
        <w:rPr>
          <w:rFonts w:ascii="Times New Roman" w:eastAsia="Times New Roman" w:hAnsi="Times New Roman" w:cs="Times New Roman"/>
          <w:color w:val="000000"/>
          <w:sz w:val="28"/>
          <w:szCs w:val="26"/>
        </w:rPr>
        <w:t xml:space="preserve">1.1.7.ЕДДС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Правительства Российской Федерации и Саратовской области, а также нормативными правовыми актами исполнительных органов государственной власти Саратовской области, определяющими порядок и объем обмена информацией при взаимодействии экстренных оперативных служб, в </w:t>
      </w:r>
      <w:r>
        <w:rPr>
          <w:rFonts w:ascii="Times New Roman" w:eastAsia="Times New Roman" w:hAnsi="Times New Roman" w:cs="Times New Roman"/>
          <w:color w:val="000000"/>
          <w:sz w:val="28"/>
          <w:szCs w:val="26"/>
        </w:rPr>
        <w:lastRenderedPageBreak/>
        <w:t>установленном порядке нормативными правовыми актами Министерства</w:t>
      </w:r>
      <w:proofErr w:type="gramEnd"/>
      <w:r>
        <w:rPr>
          <w:rFonts w:ascii="Times New Roman" w:eastAsia="Times New Roman" w:hAnsi="Times New Roman" w:cs="Times New Roman"/>
          <w:color w:val="000000"/>
          <w:sz w:val="28"/>
          <w:szCs w:val="26"/>
        </w:rPr>
        <w:t xml:space="preserve"> Российской Федерации по делам гражданской обороны, чрезвычайным ситуациям и ликвидации последствий стихийных бедствий (далее – МЧС России) и Главного управления МЧС России по Саратовской области, законодательством Саратовской области, настоящим Положением, а также соответствующими муниципальными правовыми актами.</w:t>
      </w:r>
    </w:p>
    <w:p w:rsidR="001D4CA1" w:rsidRDefault="001C7D51" w:rsidP="001D4CA1">
      <w:pPr>
        <w:widowControl w:val="0"/>
        <w:spacing w:after="0" w:line="240" w:lineRule="auto"/>
        <w:ind w:right="23" w:firstLine="709"/>
        <w:jc w:val="both"/>
        <w:rPr>
          <w:rFonts w:ascii="Times New Roman" w:eastAsia="Times New Roman" w:hAnsi="Times New Roman" w:cs="Times New Roman"/>
          <w:color w:val="000000"/>
          <w:sz w:val="28"/>
          <w:szCs w:val="26"/>
        </w:rPr>
      </w:pPr>
      <w:bookmarkStart w:id="4" w:name="bookmark1"/>
      <w:r w:rsidRPr="008A4B2D">
        <w:rPr>
          <w:rFonts w:ascii="Times New Roman" w:eastAsia="Times New Roman" w:hAnsi="Times New Roman" w:cs="Times New Roman"/>
          <w:color w:val="000000"/>
          <w:sz w:val="28"/>
          <w:szCs w:val="26"/>
        </w:rPr>
        <w:t xml:space="preserve">1.1.8.ЕДДС осуществляет свою деятельность во взаимодействии с </w:t>
      </w:r>
      <w:r>
        <w:rPr>
          <w:rFonts w:ascii="Times New Roman" w:eastAsia="Times New Roman" w:hAnsi="Times New Roman" w:cs="Times New Roman"/>
          <w:color w:val="000000"/>
          <w:sz w:val="28"/>
          <w:szCs w:val="26"/>
        </w:rPr>
        <w:t>Федеральным казенным учреждением «Ц</w:t>
      </w:r>
      <w:r w:rsidRPr="008A4B2D">
        <w:rPr>
          <w:rFonts w:ascii="Times New Roman" w:eastAsia="Times New Roman" w:hAnsi="Times New Roman" w:cs="Times New Roman"/>
          <w:color w:val="000000"/>
          <w:sz w:val="28"/>
          <w:szCs w:val="26"/>
        </w:rPr>
        <w:t xml:space="preserve">ентр управления в кризисных ситуациях </w:t>
      </w:r>
      <w:r>
        <w:rPr>
          <w:rFonts w:ascii="Times New Roman" w:eastAsia="Times New Roman" w:hAnsi="Times New Roman" w:cs="Times New Roman"/>
          <w:color w:val="000000"/>
          <w:sz w:val="28"/>
          <w:szCs w:val="26"/>
        </w:rPr>
        <w:t>Г</w:t>
      </w:r>
      <w:r w:rsidRPr="008A4B2D">
        <w:rPr>
          <w:rFonts w:ascii="Times New Roman" w:eastAsia="Times New Roman" w:hAnsi="Times New Roman" w:cs="Times New Roman"/>
          <w:color w:val="000000"/>
          <w:sz w:val="28"/>
          <w:szCs w:val="26"/>
        </w:rPr>
        <w:t>лавного управления МЧС России по Саратовской области</w:t>
      </w:r>
      <w:r>
        <w:rPr>
          <w:rFonts w:ascii="Times New Roman" w:eastAsia="Times New Roman" w:hAnsi="Times New Roman" w:cs="Times New Roman"/>
          <w:color w:val="000000"/>
          <w:sz w:val="28"/>
          <w:szCs w:val="26"/>
        </w:rPr>
        <w:t xml:space="preserve"> </w:t>
      </w:r>
      <w:r w:rsidRPr="008A4B2D">
        <w:rPr>
          <w:rFonts w:ascii="Times New Roman" w:eastAsia="Times New Roman" w:hAnsi="Times New Roman" w:cs="Times New Roman"/>
          <w:color w:val="000000"/>
          <w:sz w:val="28"/>
          <w:szCs w:val="26"/>
        </w:rPr>
        <w:t xml:space="preserve">(далее – </w:t>
      </w:r>
      <w:r>
        <w:rPr>
          <w:rFonts w:ascii="Times New Roman" w:eastAsia="Times New Roman" w:hAnsi="Times New Roman" w:cs="Times New Roman"/>
          <w:color w:val="000000"/>
          <w:sz w:val="28"/>
          <w:szCs w:val="26"/>
        </w:rPr>
        <w:t xml:space="preserve">ФКУ «ЦУКС </w:t>
      </w:r>
      <w:r w:rsidRPr="008A4B2D">
        <w:rPr>
          <w:rFonts w:ascii="Times New Roman" w:eastAsia="Times New Roman" w:hAnsi="Times New Roman" w:cs="Times New Roman"/>
          <w:color w:val="000000"/>
          <w:sz w:val="28"/>
          <w:szCs w:val="26"/>
        </w:rPr>
        <w:t>ГУ МЧС России</w:t>
      </w:r>
      <w:r>
        <w:rPr>
          <w:rFonts w:ascii="Times New Roman" w:eastAsia="Times New Roman" w:hAnsi="Times New Roman" w:cs="Times New Roman"/>
          <w:color w:val="000000"/>
          <w:sz w:val="28"/>
          <w:szCs w:val="26"/>
        </w:rPr>
        <w:t xml:space="preserve"> по Саратовской области»</w:t>
      </w:r>
      <w:r w:rsidRPr="008A4B2D">
        <w:rPr>
          <w:rFonts w:ascii="Times New Roman" w:eastAsia="Times New Roman" w:hAnsi="Times New Roman" w:cs="Times New Roman"/>
          <w:color w:val="000000"/>
          <w:sz w:val="28"/>
          <w:szCs w:val="26"/>
        </w:rPr>
        <w:t xml:space="preserve">), </w:t>
      </w:r>
      <w:r>
        <w:rPr>
          <w:rFonts w:ascii="Times New Roman" w:eastAsia="Times New Roman" w:hAnsi="Times New Roman" w:cs="Times New Roman"/>
          <w:color w:val="000000"/>
          <w:sz w:val="28"/>
          <w:szCs w:val="26"/>
        </w:rPr>
        <w:t xml:space="preserve">Правительством Саратовской области, </w:t>
      </w:r>
      <w:r w:rsidRPr="008A4B2D">
        <w:rPr>
          <w:rFonts w:ascii="Times New Roman" w:eastAsia="Times New Roman" w:hAnsi="Times New Roman" w:cs="Times New Roman"/>
          <w:color w:val="000000"/>
          <w:sz w:val="28"/>
          <w:szCs w:val="26"/>
        </w:rPr>
        <w:t xml:space="preserve">подразделениями органов государственной власти и муниципальными образованиями </w:t>
      </w:r>
      <w:r w:rsidR="00C91744">
        <w:rPr>
          <w:rFonts w:ascii="Times New Roman" w:eastAsia="Times New Roman" w:hAnsi="Times New Roman" w:cs="Times New Roman"/>
          <w:color w:val="000000"/>
          <w:sz w:val="28"/>
          <w:szCs w:val="26"/>
        </w:rPr>
        <w:t>Краснопартизанского</w:t>
      </w:r>
      <w:r w:rsidRPr="008A4B2D">
        <w:rPr>
          <w:rFonts w:ascii="Times New Roman" w:eastAsia="Times New Roman" w:hAnsi="Times New Roman" w:cs="Times New Roman"/>
          <w:color w:val="000000"/>
          <w:sz w:val="28"/>
          <w:szCs w:val="26"/>
        </w:rPr>
        <w:t xml:space="preserve"> муниципального района.</w:t>
      </w:r>
    </w:p>
    <w:p w:rsidR="001D4CA1" w:rsidRPr="00735338" w:rsidRDefault="001D4CA1" w:rsidP="001D4CA1">
      <w:pPr>
        <w:widowControl w:val="0"/>
        <w:spacing w:after="0" w:line="240" w:lineRule="auto"/>
        <w:ind w:right="23"/>
        <w:jc w:val="center"/>
        <w:rPr>
          <w:rFonts w:ascii="Times New Roman" w:eastAsia="Times New Roman" w:hAnsi="Times New Roman" w:cs="Times New Roman"/>
          <w:color w:val="000000"/>
          <w:sz w:val="28"/>
          <w:szCs w:val="28"/>
        </w:rPr>
      </w:pPr>
    </w:p>
    <w:p w:rsidR="001D4CA1" w:rsidRPr="00735338" w:rsidRDefault="001D4CA1" w:rsidP="00735338">
      <w:pPr>
        <w:widowControl w:val="0"/>
        <w:spacing w:after="0" w:line="240" w:lineRule="auto"/>
        <w:ind w:right="2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1.2.Основные задачи ЕДДС</w:t>
      </w:r>
      <w:bookmarkEnd w:id="4"/>
    </w:p>
    <w:p w:rsidR="001D4CA1" w:rsidRPr="00735338" w:rsidRDefault="001D4CA1" w:rsidP="00735338">
      <w:pPr>
        <w:widowControl w:val="0"/>
        <w:tabs>
          <w:tab w:val="left" w:pos="1633"/>
        </w:tabs>
        <w:spacing w:after="0" w:line="240" w:lineRule="auto"/>
        <w:ind w:right="23"/>
        <w:jc w:val="center"/>
        <w:rPr>
          <w:rFonts w:ascii="Times New Roman" w:eastAsia="Times New Roman" w:hAnsi="Times New Roman" w:cs="Times New Roman"/>
          <w:sz w:val="28"/>
          <w:szCs w:val="28"/>
        </w:rPr>
      </w:pP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1.2.1.</w:t>
      </w:r>
      <w:r>
        <w:rPr>
          <w:rFonts w:ascii="Times New Roman" w:eastAsia="Times New Roman" w:hAnsi="Times New Roman" w:cs="Times New Roman"/>
          <w:color w:val="000000"/>
          <w:sz w:val="28"/>
          <w:szCs w:val="28"/>
        </w:rPr>
        <w:t>ЕДДС выполняет следующие основные задачи:</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прием вызовов (сообщений) о ЧС (происшествиях);</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оповещение и информирование руководства ГО, </w:t>
      </w:r>
      <w:r w:rsidR="001C7D51">
        <w:rPr>
          <w:rFonts w:ascii="Times New Roman" w:eastAsia="Times New Roman" w:hAnsi="Times New Roman" w:cs="Times New Roman"/>
          <w:color w:val="000000"/>
          <w:sz w:val="28"/>
          <w:szCs w:val="26"/>
        </w:rPr>
        <w:t>ПМЗ СТП РСЧС</w:t>
      </w:r>
      <w:r>
        <w:rPr>
          <w:rFonts w:ascii="Times New Roman" w:eastAsia="Times New Roman" w:hAnsi="Times New Roman" w:cs="Times New Roman"/>
          <w:color w:val="000000"/>
          <w:sz w:val="28"/>
          <w:szCs w:val="28"/>
        </w:rPr>
        <w:t>, органов управления, сил и средств на территории муниципального района, предназначенных и выделяемых (привлекаемых) для предупреждения и ликвидации ЧС (происшествий), сил и средств ГО на территории муниципального района,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 через действующую на территории</w:t>
      </w:r>
      <w:proofErr w:type="gramEnd"/>
      <w:r>
        <w:rPr>
          <w:rFonts w:ascii="Times New Roman" w:eastAsia="Times New Roman" w:hAnsi="Times New Roman" w:cs="Times New Roman"/>
          <w:color w:val="000000"/>
          <w:sz w:val="28"/>
          <w:szCs w:val="28"/>
        </w:rPr>
        <w:t xml:space="preserve"> муниципального района систему оповещения, оповещение населения по сигналам ГО;</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организация взаимодействия в установленном порядке в целях оперативного реагирования на ЧС (происшествия) с органами управления </w:t>
      </w:r>
      <w:r w:rsidR="001C7D51">
        <w:rPr>
          <w:rFonts w:ascii="Times New Roman" w:eastAsia="Times New Roman" w:hAnsi="Times New Roman" w:cs="Times New Roman"/>
          <w:color w:val="000000"/>
          <w:sz w:val="28"/>
          <w:szCs w:val="26"/>
        </w:rPr>
        <w:t>ПМЗ СТП РСЧС</w:t>
      </w:r>
      <w:r>
        <w:rPr>
          <w:rFonts w:ascii="Times New Roman" w:eastAsia="Times New Roman" w:hAnsi="Times New Roman" w:cs="Times New Roman"/>
          <w:color w:val="000000"/>
          <w:sz w:val="28"/>
          <w:szCs w:val="28"/>
        </w:rPr>
        <w:t>, администрацией муниципального района, администрациями муниципальных образований и ДДС экстренных оперативных служб и организаций (объектов) муниципального района;</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информирование ДДС экстренных оперативных служб и организаций (объектов), сил </w:t>
      </w:r>
      <w:r w:rsidR="001C7D51">
        <w:rPr>
          <w:rFonts w:ascii="Times New Roman" w:eastAsia="Times New Roman" w:hAnsi="Times New Roman" w:cs="Times New Roman"/>
          <w:color w:val="000000"/>
          <w:sz w:val="28"/>
          <w:szCs w:val="26"/>
        </w:rPr>
        <w:t>ПМЗ СТП РСЧС</w:t>
      </w:r>
      <w:r>
        <w:rPr>
          <w:rFonts w:ascii="Times New Roman" w:eastAsia="Times New Roman" w:hAnsi="Times New Roman" w:cs="Times New Roman"/>
          <w:color w:val="000000"/>
          <w:sz w:val="28"/>
          <w:szCs w:val="28"/>
        </w:rPr>
        <w:t>, привлекаемых к ликвидации ЧС (происшествия), об обстановке, принятых и рекомендуемых мерах;</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реагирования на вызовы (сообщения о происшествиях), поступающих через единый номер «112» и контроля результатов реагирования;</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оперативное управление силами и средствами </w:t>
      </w:r>
      <w:r w:rsidR="001C7D51">
        <w:rPr>
          <w:rFonts w:ascii="Times New Roman" w:eastAsia="Times New Roman" w:hAnsi="Times New Roman" w:cs="Times New Roman"/>
          <w:color w:val="000000"/>
          <w:sz w:val="28"/>
          <w:szCs w:val="26"/>
        </w:rPr>
        <w:t>ПМЗ СТП РСЧС</w:t>
      </w:r>
      <w:r>
        <w:rPr>
          <w:rFonts w:ascii="Times New Roman" w:eastAsia="Times New Roman" w:hAnsi="Times New Roman" w:cs="Times New Roman"/>
          <w:color w:val="000000"/>
          <w:sz w:val="28"/>
          <w:szCs w:val="28"/>
        </w:rPr>
        <w:t xml:space="preserve">, расположенными на территории муниципального района, постановка и доведение до них задач по локализации и ликвидации последствий пожаров, аварий, стихийных бедствий и других ЧС (происшествий), принятие </w:t>
      </w:r>
      <w:r>
        <w:rPr>
          <w:rFonts w:ascii="Times New Roman" w:eastAsia="Times New Roman" w:hAnsi="Times New Roman" w:cs="Times New Roman"/>
          <w:color w:val="000000"/>
          <w:sz w:val="28"/>
          <w:szCs w:val="28"/>
        </w:rPr>
        <w:lastRenderedPageBreak/>
        <w:t>необходимых экстренных мер и решений (в пределах установленных вышестоящими органами полномочий).</w:t>
      </w:r>
      <w:bookmarkStart w:id="5" w:name="bookmark2"/>
    </w:p>
    <w:p w:rsidR="001737B6" w:rsidRPr="001737B6" w:rsidRDefault="001737B6" w:rsidP="001737B6">
      <w:pPr>
        <w:widowControl w:val="0"/>
        <w:spacing w:after="0" w:line="240" w:lineRule="auto"/>
        <w:ind w:right="23"/>
        <w:jc w:val="center"/>
        <w:rPr>
          <w:rFonts w:ascii="Times New Roman" w:eastAsia="Times New Roman" w:hAnsi="Times New Roman" w:cs="Times New Roman"/>
          <w:color w:val="000000"/>
          <w:sz w:val="28"/>
          <w:szCs w:val="28"/>
        </w:rPr>
      </w:pPr>
    </w:p>
    <w:p w:rsidR="001D4CA1" w:rsidRPr="001737B6" w:rsidRDefault="001D4CA1" w:rsidP="001737B6">
      <w:pPr>
        <w:widowControl w:val="0"/>
        <w:spacing w:after="0" w:line="240" w:lineRule="auto"/>
        <w:ind w:right="2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1.3.Основные функции ЕДДС</w:t>
      </w:r>
      <w:bookmarkEnd w:id="5"/>
    </w:p>
    <w:p w:rsidR="001D4CA1" w:rsidRPr="001737B6" w:rsidRDefault="001D4CA1" w:rsidP="001737B6">
      <w:pPr>
        <w:widowControl w:val="0"/>
        <w:spacing w:after="0" w:line="240" w:lineRule="auto"/>
        <w:ind w:right="23"/>
        <w:jc w:val="center"/>
        <w:rPr>
          <w:rFonts w:ascii="Times New Roman" w:eastAsia="Times New Roman" w:hAnsi="Times New Roman" w:cs="Times New Roman"/>
          <w:color w:val="000000"/>
          <w:sz w:val="28"/>
          <w:szCs w:val="28"/>
        </w:rPr>
      </w:pP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1.3.1.На ЕДДС возлагаются следующие основные функции:</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осуществление сбора и обработки информации в области защиты населения и территорий от ЧС (происшествий);</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информационное обеспечение </w:t>
      </w:r>
      <w:r w:rsidR="001C7D51">
        <w:rPr>
          <w:rFonts w:ascii="Times New Roman" w:eastAsia="Times New Roman" w:hAnsi="Times New Roman" w:cs="Times New Roman"/>
          <w:color w:val="000000"/>
          <w:sz w:val="28"/>
          <w:szCs w:val="28"/>
        </w:rPr>
        <w:t xml:space="preserve">КЧС и ОПБ при администрации </w:t>
      </w:r>
      <w:r w:rsidR="00C91744">
        <w:rPr>
          <w:rFonts w:ascii="Times New Roman" w:eastAsia="Times New Roman" w:hAnsi="Times New Roman" w:cs="Times New Roman"/>
          <w:color w:val="000000"/>
          <w:sz w:val="28"/>
          <w:szCs w:val="28"/>
        </w:rPr>
        <w:t>Краснопартизанского</w:t>
      </w:r>
      <w:r w:rsidR="001C7D51" w:rsidRPr="00421C09">
        <w:rPr>
          <w:rFonts w:ascii="Times New Roman" w:eastAsia="Times New Roman" w:hAnsi="Times New Roman" w:cs="Times New Roman"/>
          <w:color w:val="000000"/>
          <w:sz w:val="28"/>
          <w:szCs w:val="28"/>
        </w:rPr>
        <w:t xml:space="preserve"> </w:t>
      </w:r>
      <w:r w:rsidR="00421C09" w:rsidRPr="00421C09">
        <w:rPr>
          <w:rFonts w:ascii="Times New Roman" w:eastAsia="Times New Roman" w:hAnsi="Times New Roman" w:cs="Times New Roman"/>
          <w:color w:val="000000"/>
          <w:sz w:val="28"/>
          <w:szCs w:val="28"/>
        </w:rPr>
        <w:t>муници</w:t>
      </w:r>
      <w:r w:rsidRPr="00421C09">
        <w:rPr>
          <w:rFonts w:ascii="Times New Roman" w:eastAsia="Times New Roman" w:hAnsi="Times New Roman" w:cs="Times New Roman"/>
          <w:color w:val="000000"/>
          <w:sz w:val="28"/>
          <w:szCs w:val="28"/>
        </w:rPr>
        <w:t>пального района</w:t>
      </w:r>
      <w:r>
        <w:rPr>
          <w:rFonts w:ascii="Times New Roman" w:eastAsia="Times New Roman" w:hAnsi="Times New Roman" w:cs="Times New Roman"/>
          <w:color w:val="000000"/>
          <w:sz w:val="28"/>
          <w:szCs w:val="28"/>
        </w:rPr>
        <w:t>;</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анализ и оценка достоверности поступившей информации, доведение ее до ДДС экстренных оперативных служб и организаций (объектов), в </w:t>
      </w:r>
      <w:proofErr w:type="gramStart"/>
      <w:r>
        <w:rPr>
          <w:rFonts w:ascii="Times New Roman" w:eastAsia="Times New Roman" w:hAnsi="Times New Roman" w:cs="Times New Roman"/>
          <w:color w:val="000000"/>
          <w:sz w:val="28"/>
          <w:szCs w:val="28"/>
        </w:rPr>
        <w:t>компетенцию</w:t>
      </w:r>
      <w:proofErr w:type="gramEnd"/>
      <w:r>
        <w:rPr>
          <w:rFonts w:ascii="Times New Roman" w:eastAsia="Times New Roman" w:hAnsi="Times New Roman" w:cs="Times New Roman"/>
          <w:color w:val="000000"/>
          <w:sz w:val="28"/>
          <w:szCs w:val="28"/>
        </w:rPr>
        <w:t xml:space="preserve"> которой входит реагирование на принятое сообщение;</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муниципального района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обеспечение надежного, устойчивого, непрерывного и круглосуточного функционирования системы управления, средств автоматизации, системы оповещения муниципального района;</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доведение информации о ЧС (в пределах своей компетенции) до </w:t>
      </w:r>
      <w:r w:rsidR="009641BC">
        <w:rPr>
          <w:rFonts w:ascii="Times New Roman" w:eastAsia="Times New Roman" w:hAnsi="Times New Roman" w:cs="Times New Roman"/>
          <w:color w:val="000000"/>
          <w:sz w:val="28"/>
          <w:szCs w:val="26"/>
        </w:rPr>
        <w:t>директор</w:t>
      </w:r>
      <w:r w:rsidR="00045431">
        <w:rPr>
          <w:rFonts w:ascii="Times New Roman" w:eastAsia="Times New Roman" w:hAnsi="Times New Roman" w:cs="Times New Roman"/>
          <w:color w:val="000000"/>
          <w:sz w:val="28"/>
          <w:szCs w:val="26"/>
        </w:rPr>
        <w:t>а отдела</w:t>
      </w:r>
      <w:r w:rsidR="001C7D51">
        <w:rPr>
          <w:rFonts w:ascii="Times New Roman" w:eastAsia="Times New Roman" w:hAnsi="Times New Roman" w:cs="Times New Roman"/>
          <w:color w:val="000000"/>
          <w:sz w:val="28"/>
          <w:szCs w:val="26"/>
        </w:rPr>
        <w:t xml:space="preserve"> по делам ГО и ЧС </w:t>
      </w:r>
      <w:r>
        <w:rPr>
          <w:rFonts w:ascii="Times New Roman" w:eastAsia="Times New Roman" w:hAnsi="Times New Roman" w:cs="Times New Roman"/>
          <w:color w:val="000000"/>
          <w:sz w:val="28"/>
          <w:szCs w:val="26"/>
        </w:rPr>
        <w:t xml:space="preserve">администрации </w:t>
      </w:r>
      <w:r w:rsidR="00C91744">
        <w:rPr>
          <w:rFonts w:ascii="Times New Roman" w:eastAsia="Times New Roman" w:hAnsi="Times New Roman" w:cs="Times New Roman"/>
          <w:color w:val="000000"/>
          <w:sz w:val="28"/>
          <w:szCs w:val="26"/>
        </w:rPr>
        <w:t>Краснопартизанского</w:t>
      </w:r>
      <w:r>
        <w:rPr>
          <w:rFonts w:ascii="Times New Roman" w:eastAsia="Times New Roman" w:hAnsi="Times New Roman" w:cs="Times New Roman"/>
          <w:color w:val="000000"/>
          <w:sz w:val="28"/>
          <w:szCs w:val="26"/>
        </w:rPr>
        <w:t xml:space="preserve"> муниципального района;</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proofErr w:type="gramStart"/>
      <w:r>
        <w:rPr>
          <w:rFonts w:ascii="Times New Roman" w:eastAsia="Times New Roman" w:hAnsi="Times New Roman" w:cs="Times New Roman"/>
          <w:color w:val="000000"/>
          <w:sz w:val="28"/>
          <w:szCs w:val="26"/>
        </w:rPr>
        <w:t>сбор от ДДС экстренных оперативных служб и организаций (объектов), служб наблюдения и контроля, входящих в состав сил и средств наблюдения и контроля, (систем мониторинга) и доведение до ДДС экстренных оперативных служб и организаций (объектов) муниципального района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roofErr w:type="gramEnd"/>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lastRenderedPageBreak/>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bookmarkStart w:id="6" w:name="bookmark3"/>
    </w:p>
    <w:p w:rsidR="001D4CA1" w:rsidRDefault="001D4CA1" w:rsidP="001737B6">
      <w:pPr>
        <w:widowControl w:val="0"/>
        <w:spacing w:after="0" w:line="240" w:lineRule="auto"/>
        <w:ind w:right="23"/>
        <w:jc w:val="center"/>
        <w:rPr>
          <w:rFonts w:ascii="Times New Roman" w:eastAsia="Times New Roman" w:hAnsi="Times New Roman" w:cs="Times New Roman"/>
          <w:color w:val="000000"/>
          <w:sz w:val="28"/>
          <w:szCs w:val="26"/>
        </w:rPr>
      </w:pPr>
    </w:p>
    <w:p w:rsidR="001D4CA1" w:rsidRDefault="001D4CA1" w:rsidP="001737B6">
      <w:pPr>
        <w:widowControl w:val="0"/>
        <w:spacing w:after="0" w:line="240" w:lineRule="auto"/>
        <w:ind w:right="23"/>
        <w:jc w:val="center"/>
        <w:rPr>
          <w:rFonts w:ascii="Times New Roman" w:eastAsia="Times New Roman" w:hAnsi="Times New Roman" w:cs="Times New Roman"/>
          <w:b/>
          <w:color w:val="000000"/>
          <w:sz w:val="28"/>
          <w:szCs w:val="26"/>
        </w:rPr>
      </w:pPr>
      <w:r>
        <w:rPr>
          <w:rFonts w:ascii="Times New Roman" w:eastAsia="Times New Roman" w:hAnsi="Times New Roman" w:cs="Times New Roman"/>
          <w:b/>
          <w:color w:val="000000"/>
          <w:sz w:val="28"/>
          <w:szCs w:val="26"/>
        </w:rPr>
        <w:t>1.4.Состав и структура ЕД</w:t>
      </w:r>
      <w:r>
        <w:rPr>
          <w:rFonts w:ascii="Times New Roman" w:eastAsia="Times New Roman" w:hAnsi="Times New Roman" w:cs="Times New Roman"/>
          <w:b/>
          <w:bCs/>
          <w:sz w:val="28"/>
          <w:szCs w:val="26"/>
        </w:rPr>
        <w:t>Д</w:t>
      </w:r>
      <w:r>
        <w:rPr>
          <w:rFonts w:ascii="Times New Roman" w:eastAsia="Times New Roman" w:hAnsi="Times New Roman" w:cs="Times New Roman"/>
          <w:b/>
          <w:color w:val="000000"/>
          <w:sz w:val="28"/>
          <w:szCs w:val="26"/>
        </w:rPr>
        <w:t>С</w:t>
      </w:r>
      <w:bookmarkEnd w:id="6"/>
    </w:p>
    <w:p w:rsidR="001D4CA1" w:rsidRDefault="001D4CA1" w:rsidP="001737B6">
      <w:pPr>
        <w:widowControl w:val="0"/>
        <w:spacing w:after="0" w:line="240" w:lineRule="auto"/>
        <w:ind w:right="23"/>
        <w:jc w:val="center"/>
        <w:rPr>
          <w:rFonts w:ascii="Times New Roman" w:eastAsia="Times New Roman" w:hAnsi="Times New Roman" w:cs="Times New Roman"/>
          <w:color w:val="000000"/>
          <w:sz w:val="28"/>
          <w:szCs w:val="26"/>
        </w:rPr>
      </w:pP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1.4.1.ЕДДС включает в себя: руководство ЕДДС, дежурно–диспетчерский персонал; пункт управления, средства связи, оповещения и автоматизации управления.</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1.4.2.В состав руководства ЕДДС входят: </w:t>
      </w:r>
      <w:r w:rsidR="00045431">
        <w:rPr>
          <w:rFonts w:ascii="Times New Roman" w:eastAsia="Times New Roman" w:hAnsi="Times New Roman" w:cs="Times New Roman"/>
          <w:color w:val="000000"/>
          <w:sz w:val="28"/>
          <w:szCs w:val="28"/>
        </w:rPr>
        <w:t>директор</w:t>
      </w:r>
      <w:r>
        <w:rPr>
          <w:rFonts w:ascii="Times New Roman" w:eastAsia="Times New Roman" w:hAnsi="Times New Roman" w:cs="Times New Roman"/>
          <w:color w:val="000000"/>
          <w:sz w:val="28"/>
          <w:szCs w:val="28"/>
        </w:rPr>
        <w:t xml:space="preserve"> ЕДДС</w:t>
      </w:r>
      <w:r w:rsidR="00625549">
        <w:rPr>
          <w:rFonts w:ascii="Times New Roman" w:eastAsia="Times New Roman" w:hAnsi="Times New Roman" w:cs="Times New Roman"/>
          <w:color w:val="000000"/>
          <w:sz w:val="28"/>
          <w:szCs w:val="28"/>
        </w:rPr>
        <w:t>, четыре оперативных дежурных и четыре помощника оперативного дежурного</w:t>
      </w:r>
      <w:r>
        <w:rPr>
          <w:rFonts w:ascii="Times New Roman" w:eastAsia="Times New Roman" w:hAnsi="Times New Roman" w:cs="Times New Roman"/>
          <w:color w:val="000000"/>
          <w:sz w:val="28"/>
          <w:szCs w:val="28"/>
        </w:rPr>
        <w:t xml:space="preserve"> ЕДДС. В составе дежурно–диспетчерского персонала ЕДДС предусмотрены оперативные дежурные смены из расчета несения круглосуточного дежурства,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В составе оперативной дежурной смены </w:t>
      </w:r>
      <w:r w:rsidR="00625549">
        <w:rPr>
          <w:rFonts w:ascii="Times New Roman" w:eastAsia="Times New Roman" w:hAnsi="Times New Roman" w:cs="Times New Roman"/>
          <w:color w:val="000000"/>
          <w:sz w:val="28"/>
          <w:szCs w:val="28"/>
        </w:rPr>
        <w:t>один оперативный дежурный и один помощник оперативного дежурного</w:t>
      </w:r>
      <w:r>
        <w:rPr>
          <w:rFonts w:ascii="Times New Roman" w:eastAsia="Times New Roman" w:hAnsi="Times New Roman" w:cs="Times New Roman"/>
          <w:color w:val="000000"/>
          <w:sz w:val="28"/>
          <w:szCs w:val="28"/>
        </w:rPr>
        <w:t xml:space="preserve"> ЕДДС. При вводе в эксплуатацию системы–112 в состав оперативной дежурной смены также может входить операторский персонал (диспетчеры) системы–112.</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1.4.3.Количество диспетчеров системы–112 в составе оперативной дежурной смены определяется, исходя из количества населения в </w:t>
      </w:r>
      <w:r w:rsidR="00045431">
        <w:rPr>
          <w:rFonts w:ascii="Times New Roman" w:eastAsia="Times New Roman" w:hAnsi="Times New Roman" w:cs="Times New Roman"/>
          <w:color w:val="000000"/>
          <w:sz w:val="28"/>
          <w:szCs w:val="28"/>
        </w:rPr>
        <w:t xml:space="preserve">Краснопартизанском </w:t>
      </w:r>
      <w:r>
        <w:rPr>
          <w:rFonts w:ascii="Times New Roman" w:eastAsia="Times New Roman" w:hAnsi="Times New Roman" w:cs="Times New Roman"/>
          <w:color w:val="000000"/>
          <w:sz w:val="28"/>
          <w:szCs w:val="28"/>
        </w:rPr>
        <w:t>муниципальном районе, средней продолжительности обработки звонка и количества звонков в сутки.</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1.4.4.Пункт управления ЕДДС (далее – ПУ ЕДДС) представляет собой рабочие помещения для постоянного и дежурно-диспетчерского персонала, диспетчеров системы–112, оснащенные необходимыми техническими средствами и документацией. ПУ ЕДДС размещается в помещениях, предоставляемых администрацией </w:t>
      </w:r>
      <w:r w:rsidR="00C91744">
        <w:rPr>
          <w:rFonts w:ascii="Times New Roman" w:eastAsia="Times New Roman" w:hAnsi="Times New Roman" w:cs="Times New Roman"/>
          <w:color w:val="000000"/>
          <w:sz w:val="28"/>
          <w:szCs w:val="28"/>
        </w:rPr>
        <w:t>Краснопартизанского</w:t>
      </w:r>
      <w:r>
        <w:rPr>
          <w:rFonts w:ascii="Times New Roman" w:eastAsia="Times New Roman" w:hAnsi="Times New Roman" w:cs="Times New Roman"/>
          <w:color w:val="000000"/>
          <w:sz w:val="28"/>
          <w:szCs w:val="28"/>
        </w:rPr>
        <w:t xml:space="preserve"> муниципального района.</w:t>
      </w:r>
    </w:p>
    <w:p w:rsidR="00712A6E" w:rsidRPr="00045431" w:rsidRDefault="001D4CA1" w:rsidP="0004543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1.4.5.Конструктивные решения по установке и монтажу технических сре</w:t>
      </w:r>
      <w:proofErr w:type="gramStart"/>
      <w:r>
        <w:rPr>
          <w:rFonts w:ascii="Times New Roman" w:eastAsia="Times New Roman" w:hAnsi="Times New Roman" w:cs="Times New Roman"/>
          <w:color w:val="000000"/>
          <w:sz w:val="28"/>
          <w:szCs w:val="28"/>
        </w:rPr>
        <w:t>дств в п</w:t>
      </w:r>
      <w:proofErr w:type="gramEnd"/>
      <w:r>
        <w:rPr>
          <w:rFonts w:ascii="Times New Roman" w:eastAsia="Times New Roman" w:hAnsi="Times New Roman" w:cs="Times New Roman"/>
          <w:color w:val="000000"/>
          <w:sz w:val="28"/>
          <w:szCs w:val="28"/>
        </w:rPr>
        <w:t xml:space="preserve">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w:t>
      </w:r>
      <w:r w:rsidR="001C7D51">
        <w:rPr>
          <w:rFonts w:ascii="Times New Roman" w:hAnsi="Times New Roman" w:cs="Times New Roman"/>
          <w:spacing w:val="2"/>
          <w:sz w:val="28"/>
          <w:szCs w:val="28"/>
          <w:shd w:val="clear" w:color="auto" w:fill="FFFFFF"/>
        </w:rPr>
        <w:t>при военных конфликтах или вследствие этих конфликтов, а также при чрезвычайных ситуациях природного и техногенного характера</w:t>
      </w:r>
      <w:r w:rsidR="00045431">
        <w:rPr>
          <w:rFonts w:ascii="Times New Roman" w:eastAsia="Times New Roman" w:hAnsi="Times New Roman" w:cs="Times New Roman"/>
          <w:color w:val="000000"/>
          <w:sz w:val="28"/>
          <w:szCs w:val="28"/>
        </w:rPr>
        <w:t>.</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1.4.6.Электроснабжение техническ</w:t>
      </w:r>
      <w:r w:rsidR="001737B6">
        <w:rPr>
          <w:rFonts w:ascii="Times New Roman" w:eastAsia="Times New Roman" w:hAnsi="Times New Roman" w:cs="Times New Roman"/>
          <w:color w:val="000000"/>
          <w:sz w:val="28"/>
          <w:szCs w:val="28"/>
        </w:rPr>
        <w:t>их средств ЕДДС должно осуществ</w:t>
      </w:r>
      <w:r>
        <w:rPr>
          <w:rFonts w:ascii="Times New Roman" w:eastAsia="Times New Roman" w:hAnsi="Times New Roman" w:cs="Times New Roman"/>
          <w:color w:val="000000"/>
          <w:sz w:val="28"/>
          <w:szCs w:val="28"/>
        </w:rPr>
        <w:t>ляться от единой энергетической системы России в соответствии с категорией электроснабжения не ниже первой.</w:t>
      </w:r>
    </w:p>
    <w:p w:rsidR="001737B6" w:rsidRDefault="001D4CA1" w:rsidP="001D4CA1">
      <w:pPr>
        <w:widowControl w:val="0"/>
        <w:spacing w:after="0" w:line="240" w:lineRule="auto"/>
        <w:ind w:left="709" w:right="2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1.4.7.Рекомендуемый состав техни</w:t>
      </w:r>
      <w:r w:rsidR="001737B6">
        <w:rPr>
          <w:rFonts w:ascii="Times New Roman" w:eastAsia="Times New Roman" w:hAnsi="Times New Roman" w:cs="Times New Roman"/>
          <w:color w:val="000000"/>
          <w:sz w:val="28"/>
          <w:szCs w:val="28"/>
        </w:rPr>
        <w:t>ческих средств управления ЕДДС:</w:t>
      </w:r>
    </w:p>
    <w:p w:rsidR="001D4CA1" w:rsidRPr="00890925" w:rsidRDefault="001D4CA1" w:rsidP="00890925">
      <w:pPr>
        <w:widowControl w:val="0"/>
        <w:shd w:val="clear" w:color="auto" w:fill="FFFFFF" w:themeFill="background1"/>
        <w:spacing w:after="0" w:line="240" w:lineRule="auto"/>
        <w:ind w:left="709" w:right="23"/>
        <w:jc w:val="both"/>
        <w:rPr>
          <w:rFonts w:ascii="Times New Roman" w:eastAsia="Times New Roman" w:hAnsi="Times New Roman" w:cs="Times New Roman"/>
          <w:sz w:val="28"/>
          <w:szCs w:val="28"/>
        </w:rPr>
      </w:pPr>
      <w:r w:rsidRPr="00890925">
        <w:rPr>
          <w:rFonts w:ascii="Times New Roman" w:eastAsia="Times New Roman" w:hAnsi="Times New Roman" w:cs="Times New Roman"/>
          <w:sz w:val="28"/>
          <w:szCs w:val="28"/>
        </w:rPr>
        <w:t>средства связи и автоматизации управления, в том числе средства радиосвязи;</w:t>
      </w:r>
    </w:p>
    <w:p w:rsidR="001D4CA1" w:rsidRPr="00890925" w:rsidRDefault="001D4CA1" w:rsidP="00890925">
      <w:pPr>
        <w:widowControl w:val="0"/>
        <w:shd w:val="clear" w:color="auto" w:fill="FFFFFF" w:themeFill="background1"/>
        <w:spacing w:after="0" w:line="240" w:lineRule="auto"/>
        <w:ind w:right="23" w:firstLine="709"/>
        <w:jc w:val="both"/>
        <w:rPr>
          <w:rFonts w:ascii="Times New Roman" w:eastAsia="Times New Roman" w:hAnsi="Times New Roman" w:cs="Times New Roman"/>
          <w:sz w:val="28"/>
          <w:szCs w:val="28"/>
        </w:rPr>
      </w:pPr>
      <w:r w:rsidRPr="00890925">
        <w:rPr>
          <w:rFonts w:ascii="Times New Roman" w:eastAsia="Times New Roman" w:hAnsi="Times New Roman" w:cs="Times New Roman"/>
          <w:sz w:val="28"/>
          <w:szCs w:val="28"/>
        </w:rPr>
        <w:t xml:space="preserve">средства оповещения руководящего состава и населения; </w:t>
      </w:r>
    </w:p>
    <w:p w:rsidR="001D4CA1" w:rsidRPr="00890925" w:rsidRDefault="001D4CA1" w:rsidP="00890925">
      <w:pPr>
        <w:widowControl w:val="0"/>
        <w:shd w:val="clear" w:color="auto" w:fill="FFFFFF" w:themeFill="background1"/>
        <w:spacing w:after="0" w:line="240" w:lineRule="auto"/>
        <w:ind w:right="23" w:firstLine="709"/>
        <w:jc w:val="both"/>
        <w:rPr>
          <w:rFonts w:ascii="Times New Roman" w:eastAsia="Times New Roman" w:hAnsi="Times New Roman" w:cs="Times New Roman"/>
          <w:sz w:val="28"/>
          <w:szCs w:val="28"/>
        </w:rPr>
      </w:pPr>
      <w:r w:rsidRPr="00890925">
        <w:rPr>
          <w:rFonts w:ascii="Times New Roman" w:eastAsia="Times New Roman" w:hAnsi="Times New Roman" w:cs="Times New Roman"/>
          <w:sz w:val="28"/>
          <w:szCs w:val="28"/>
        </w:rPr>
        <w:t xml:space="preserve">средства регистрации (записи) входящих и исходящих переговоров, а </w:t>
      </w:r>
      <w:r w:rsidRPr="00890925">
        <w:rPr>
          <w:rFonts w:ascii="Times New Roman" w:eastAsia="Times New Roman" w:hAnsi="Times New Roman" w:cs="Times New Roman"/>
          <w:sz w:val="28"/>
          <w:szCs w:val="28"/>
        </w:rPr>
        <w:lastRenderedPageBreak/>
        <w:t>также определения номера звонящего абонента;</w:t>
      </w:r>
    </w:p>
    <w:p w:rsidR="001737B6" w:rsidRPr="00890925" w:rsidRDefault="001D4CA1" w:rsidP="00890925">
      <w:pPr>
        <w:widowControl w:val="0"/>
        <w:shd w:val="clear" w:color="auto" w:fill="FFFFFF" w:themeFill="background1"/>
        <w:spacing w:after="0" w:line="240" w:lineRule="auto"/>
        <w:ind w:right="23" w:firstLine="709"/>
        <w:jc w:val="both"/>
        <w:rPr>
          <w:rFonts w:ascii="Times New Roman" w:eastAsia="Times New Roman" w:hAnsi="Times New Roman" w:cs="Times New Roman"/>
          <w:sz w:val="28"/>
          <w:szCs w:val="28"/>
        </w:rPr>
      </w:pPr>
      <w:r w:rsidRPr="00890925">
        <w:rPr>
          <w:rFonts w:ascii="Times New Roman" w:eastAsia="Times New Roman" w:hAnsi="Times New Roman" w:cs="Times New Roman"/>
          <w:sz w:val="28"/>
          <w:szCs w:val="28"/>
        </w:rPr>
        <w:t>оргтехника (</w:t>
      </w:r>
      <w:r w:rsidR="001737B6" w:rsidRPr="00890925">
        <w:rPr>
          <w:rFonts w:ascii="Times New Roman" w:eastAsia="Times New Roman" w:hAnsi="Times New Roman" w:cs="Times New Roman"/>
          <w:sz w:val="28"/>
          <w:szCs w:val="28"/>
        </w:rPr>
        <w:t>компьютеры, принтеры, сканеры);</w:t>
      </w:r>
    </w:p>
    <w:p w:rsidR="001D4CA1" w:rsidRPr="00890925" w:rsidRDefault="001D4CA1" w:rsidP="00890925">
      <w:pPr>
        <w:widowControl w:val="0"/>
        <w:shd w:val="clear" w:color="auto" w:fill="FFFFFF" w:themeFill="background1"/>
        <w:spacing w:after="0" w:line="240" w:lineRule="auto"/>
        <w:ind w:right="23" w:firstLine="709"/>
        <w:jc w:val="both"/>
        <w:rPr>
          <w:rFonts w:ascii="Times New Roman" w:eastAsia="Times New Roman" w:hAnsi="Times New Roman" w:cs="Times New Roman"/>
          <w:sz w:val="28"/>
          <w:szCs w:val="28"/>
        </w:rPr>
      </w:pPr>
      <w:r w:rsidRPr="00890925">
        <w:rPr>
          <w:rFonts w:ascii="Times New Roman" w:eastAsia="Times New Roman" w:hAnsi="Times New Roman" w:cs="Times New Roman"/>
          <w:sz w:val="28"/>
          <w:szCs w:val="28"/>
        </w:rPr>
        <w:t>система видеоконференц-связи;</w:t>
      </w:r>
    </w:p>
    <w:p w:rsidR="001737B6" w:rsidRPr="00890925" w:rsidRDefault="001D4CA1" w:rsidP="00890925">
      <w:pPr>
        <w:widowControl w:val="0"/>
        <w:shd w:val="clear" w:color="auto" w:fill="FFFFFF" w:themeFill="background1"/>
        <w:spacing w:after="0" w:line="240" w:lineRule="auto"/>
        <w:ind w:right="23" w:firstLine="709"/>
        <w:jc w:val="both"/>
        <w:rPr>
          <w:rFonts w:ascii="Times New Roman" w:eastAsia="Times New Roman" w:hAnsi="Times New Roman" w:cs="Times New Roman"/>
          <w:sz w:val="28"/>
          <w:szCs w:val="28"/>
        </w:rPr>
      </w:pPr>
      <w:r w:rsidRPr="00890925">
        <w:rPr>
          <w:rFonts w:ascii="Times New Roman" w:eastAsia="Times New Roman" w:hAnsi="Times New Roman" w:cs="Times New Roman"/>
          <w:sz w:val="28"/>
          <w:szCs w:val="28"/>
        </w:rPr>
        <w:t>прямые каналы связи с ЦУКС ГУ МЧС России по Саратовской области, ЕДДС соседних муниципальных образований, ДДС потенциально опасных объектов (далее – ПОО), объектам</w:t>
      </w:r>
      <w:r w:rsidR="001737B6" w:rsidRPr="00890925">
        <w:rPr>
          <w:rFonts w:ascii="Times New Roman" w:eastAsia="Times New Roman" w:hAnsi="Times New Roman" w:cs="Times New Roman"/>
          <w:sz w:val="28"/>
          <w:szCs w:val="28"/>
        </w:rPr>
        <w:t>и с массовым пребыванием людей;</w:t>
      </w:r>
    </w:p>
    <w:p w:rsidR="001D4CA1" w:rsidRPr="00890925" w:rsidRDefault="001737B6" w:rsidP="00890925">
      <w:pPr>
        <w:widowControl w:val="0"/>
        <w:shd w:val="clear" w:color="auto" w:fill="FFFFFF" w:themeFill="background1"/>
        <w:spacing w:after="0" w:line="240" w:lineRule="auto"/>
        <w:ind w:right="23" w:firstLine="709"/>
        <w:jc w:val="both"/>
        <w:rPr>
          <w:rFonts w:ascii="Times New Roman" w:eastAsia="Times New Roman" w:hAnsi="Times New Roman" w:cs="Times New Roman"/>
          <w:sz w:val="28"/>
          <w:szCs w:val="28"/>
        </w:rPr>
      </w:pPr>
      <w:r w:rsidRPr="00890925">
        <w:rPr>
          <w:rFonts w:ascii="Times New Roman" w:eastAsia="Times New Roman" w:hAnsi="Times New Roman" w:cs="Times New Roman"/>
          <w:sz w:val="28"/>
          <w:szCs w:val="28"/>
        </w:rPr>
        <w:t>метео</w:t>
      </w:r>
      <w:r w:rsidR="001D4CA1" w:rsidRPr="00890925">
        <w:rPr>
          <w:rFonts w:ascii="Times New Roman" w:eastAsia="Times New Roman" w:hAnsi="Times New Roman" w:cs="Times New Roman"/>
          <w:sz w:val="28"/>
          <w:szCs w:val="28"/>
        </w:rPr>
        <w:t>станция.</w:t>
      </w:r>
    </w:p>
    <w:p w:rsidR="001D4CA1" w:rsidRPr="00890925" w:rsidRDefault="001D4CA1" w:rsidP="00890925">
      <w:pPr>
        <w:widowControl w:val="0"/>
        <w:shd w:val="clear" w:color="auto" w:fill="FFFFFF" w:themeFill="background1"/>
        <w:spacing w:after="0" w:line="240" w:lineRule="auto"/>
        <w:ind w:right="23" w:firstLine="709"/>
        <w:jc w:val="both"/>
        <w:rPr>
          <w:rFonts w:ascii="Times New Roman" w:eastAsia="Times New Roman" w:hAnsi="Times New Roman" w:cs="Times New Roman"/>
          <w:sz w:val="28"/>
          <w:szCs w:val="28"/>
        </w:rPr>
      </w:pPr>
      <w:r w:rsidRPr="00890925">
        <w:rPr>
          <w:rFonts w:ascii="Times New Roman" w:eastAsia="Times New Roman" w:hAnsi="Times New Roman" w:cs="Times New Roman"/>
          <w:sz w:val="28"/>
          <w:szCs w:val="28"/>
        </w:rPr>
        <w:t>1.4.8.Средства связи ЕДДС должны обеспечивать:</w:t>
      </w:r>
    </w:p>
    <w:p w:rsidR="001D4CA1" w:rsidRPr="00890925" w:rsidRDefault="001D4CA1" w:rsidP="00890925">
      <w:pPr>
        <w:widowControl w:val="0"/>
        <w:shd w:val="clear" w:color="auto" w:fill="FFFFFF" w:themeFill="background1"/>
        <w:spacing w:after="0" w:line="240" w:lineRule="auto"/>
        <w:ind w:right="23" w:firstLine="709"/>
        <w:jc w:val="both"/>
        <w:rPr>
          <w:rFonts w:ascii="Times New Roman" w:eastAsia="Times New Roman" w:hAnsi="Times New Roman" w:cs="Times New Roman"/>
          <w:sz w:val="28"/>
          <w:szCs w:val="28"/>
        </w:rPr>
      </w:pPr>
      <w:r w:rsidRPr="00890925">
        <w:rPr>
          <w:rFonts w:ascii="Times New Roman" w:eastAsia="Times New Roman" w:hAnsi="Times New Roman" w:cs="Times New Roman"/>
          <w:sz w:val="28"/>
          <w:szCs w:val="28"/>
        </w:rPr>
        <w:t>телефонную связь;</w:t>
      </w:r>
    </w:p>
    <w:p w:rsidR="001D4CA1" w:rsidRPr="00890925" w:rsidRDefault="001D4CA1" w:rsidP="00890925">
      <w:pPr>
        <w:widowControl w:val="0"/>
        <w:shd w:val="clear" w:color="auto" w:fill="FFFFFF" w:themeFill="background1"/>
        <w:spacing w:after="0" w:line="240" w:lineRule="auto"/>
        <w:ind w:right="23" w:firstLine="709"/>
        <w:jc w:val="both"/>
        <w:rPr>
          <w:rFonts w:ascii="Times New Roman" w:eastAsia="Times New Roman" w:hAnsi="Times New Roman" w:cs="Times New Roman"/>
          <w:sz w:val="28"/>
          <w:szCs w:val="28"/>
        </w:rPr>
      </w:pPr>
      <w:r w:rsidRPr="00890925">
        <w:rPr>
          <w:rFonts w:ascii="Times New Roman" w:eastAsia="Times New Roman" w:hAnsi="Times New Roman" w:cs="Times New Roman"/>
          <w:sz w:val="28"/>
          <w:szCs w:val="28"/>
        </w:rPr>
        <w:t>передачу данных;</w:t>
      </w:r>
    </w:p>
    <w:p w:rsidR="001D4CA1" w:rsidRPr="00890925" w:rsidRDefault="001D4CA1" w:rsidP="00890925">
      <w:pPr>
        <w:widowControl w:val="0"/>
        <w:shd w:val="clear" w:color="auto" w:fill="FFFFFF" w:themeFill="background1"/>
        <w:spacing w:after="0" w:line="240" w:lineRule="auto"/>
        <w:ind w:right="23" w:firstLine="709"/>
        <w:jc w:val="both"/>
        <w:rPr>
          <w:rFonts w:ascii="Times New Roman" w:eastAsia="Times New Roman" w:hAnsi="Times New Roman" w:cs="Times New Roman"/>
          <w:sz w:val="28"/>
          <w:szCs w:val="28"/>
        </w:rPr>
      </w:pPr>
      <w:r w:rsidRPr="00890925">
        <w:rPr>
          <w:rFonts w:ascii="Times New Roman" w:eastAsia="Times New Roman" w:hAnsi="Times New Roman" w:cs="Times New Roman"/>
          <w:sz w:val="28"/>
          <w:szCs w:val="28"/>
        </w:rPr>
        <w:t>прием и передачу команд, сигналов оповещения и данных;</w:t>
      </w:r>
    </w:p>
    <w:p w:rsidR="001D4CA1" w:rsidRPr="00890925" w:rsidRDefault="001D4CA1" w:rsidP="00890925">
      <w:pPr>
        <w:widowControl w:val="0"/>
        <w:shd w:val="clear" w:color="auto" w:fill="FFFFFF" w:themeFill="background1"/>
        <w:spacing w:after="0" w:line="240" w:lineRule="auto"/>
        <w:ind w:right="23" w:firstLine="709"/>
        <w:jc w:val="both"/>
        <w:rPr>
          <w:rFonts w:ascii="Times New Roman" w:eastAsia="Times New Roman" w:hAnsi="Times New Roman" w:cs="Times New Roman"/>
          <w:sz w:val="28"/>
          <w:szCs w:val="28"/>
        </w:rPr>
      </w:pPr>
      <w:r w:rsidRPr="00890925">
        <w:rPr>
          <w:rFonts w:ascii="Times New Roman" w:eastAsia="Times New Roman" w:hAnsi="Times New Roman" w:cs="Times New Roman"/>
          <w:sz w:val="28"/>
          <w:szCs w:val="28"/>
        </w:rPr>
        <w:t>прием вызовов (сообщений) через единый номер «112»;</w:t>
      </w:r>
    </w:p>
    <w:p w:rsidR="001D4CA1" w:rsidRPr="00890925" w:rsidRDefault="001D4CA1" w:rsidP="00890925">
      <w:pPr>
        <w:widowControl w:val="0"/>
        <w:shd w:val="clear" w:color="auto" w:fill="FFFFFF" w:themeFill="background1"/>
        <w:spacing w:after="0" w:line="240" w:lineRule="auto"/>
        <w:ind w:right="23" w:firstLine="709"/>
        <w:jc w:val="both"/>
        <w:rPr>
          <w:rFonts w:ascii="Times New Roman" w:eastAsia="Times New Roman" w:hAnsi="Times New Roman" w:cs="Times New Roman"/>
          <w:sz w:val="28"/>
          <w:szCs w:val="28"/>
        </w:rPr>
      </w:pPr>
      <w:r w:rsidRPr="00890925">
        <w:rPr>
          <w:rFonts w:ascii="Times New Roman" w:eastAsia="Times New Roman" w:hAnsi="Times New Roman" w:cs="Times New Roman"/>
          <w:sz w:val="28"/>
          <w:szCs w:val="28"/>
        </w:rPr>
        <w:t>коммутацию передаваемого сообщения до соответствующих ДДС экстренных оперативных служб и организаций (объектов);</w:t>
      </w:r>
    </w:p>
    <w:p w:rsidR="001D4CA1" w:rsidRDefault="001D4CA1" w:rsidP="00890925">
      <w:pPr>
        <w:widowControl w:val="0"/>
        <w:shd w:val="clear" w:color="auto" w:fill="FFFFFF" w:themeFill="background1"/>
        <w:spacing w:after="0" w:line="240" w:lineRule="auto"/>
        <w:ind w:right="23" w:firstLine="709"/>
        <w:jc w:val="both"/>
        <w:rPr>
          <w:rFonts w:ascii="Times New Roman" w:eastAsia="Times New Roman" w:hAnsi="Times New Roman" w:cs="Times New Roman"/>
          <w:color w:val="000000"/>
          <w:sz w:val="28"/>
          <w:szCs w:val="26"/>
        </w:rPr>
      </w:pPr>
      <w:r w:rsidRPr="00890925">
        <w:rPr>
          <w:rFonts w:ascii="Times New Roman" w:eastAsia="Times New Roman" w:hAnsi="Times New Roman" w:cs="Times New Roman"/>
          <w:sz w:val="28"/>
          <w:szCs w:val="26"/>
        </w:rPr>
        <w:t>обмен речевыми сообщениями, документальной</w:t>
      </w:r>
      <w:r>
        <w:rPr>
          <w:rFonts w:ascii="Times New Roman" w:eastAsia="Times New Roman" w:hAnsi="Times New Roman" w:cs="Times New Roman"/>
          <w:color w:val="000000"/>
          <w:sz w:val="28"/>
          <w:szCs w:val="26"/>
        </w:rPr>
        <w:t xml:space="preserve"> и видеоинформацией, а также данными с вышестоящими и взаимодействующими службами.</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ЕДДС должна иметь резервные каналы связи. Средства связи должны обеспечивать сопряжение с сетью связи общего пользования.</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1.4.9.Автоматизированная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 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системы–112.</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proofErr w:type="gramStart"/>
      <w:r>
        <w:rPr>
          <w:rFonts w:ascii="Times New Roman" w:eastAsia="Times New Roman" w:hAnsi="Times New Roman" w:cs="Times New Roman"/>
          <w:color w:val="000000"/>
          <w:sz w:val="28"/>
          <w:szCs w:val="26"/>
        </w:rPr>
        <w:t>1.4.10.Комплекс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w:t>
      </w:r>
      <w:r w:rsidR="001737B6">
        <w:rPr>
          <w:rFonts w:ascii="Times New Roman" w:eastAsia="Times New Roman" w:hAnsi="Times New Roman" w:cs="Times New Roman"/>
          <w:color w:val="000000"/>
          <w:sz w:val="28"/>
          <w:szCs w:val="26"/>
        </w:rPr>
        <w:t>вности к действиям по предотвра</w:t>
      </w:r>
      <w:r>
        <w:rPr>
          <w:rFonts w:ascii="Times New Roman" w:eastAsia="Times New Roman" w:hAnsi="Times New Roman" w:cs="Times New Roman"/>
          <w:color w:val="000000"/>
          <w:sz w:val="28"/>
          <w:szCs w:val="26"/>
        </w:rPr>
        <w:t>щению, локализации и ликвидации ЧС (происшествий), оперативного информирования КЧС и ОПБ и ДДС экстре</w:t>
      </w:r>
      <w:r w:rsidR="001737B6">
        <w:rPr>
          <w:rFonts w:ascii="Times New Roman" w:eastAsia="Times New Roman" w:hAnsi="Times New Roman" w:cs="Times New Roman"/>
          <w:color w:val="000000"/>
          <w:sz w:val="28"/>
          <w:szCs w:val="26"/>
        </w:rPr>
        <w:t>нных оперативных служб и органи</w:t>
      </w:r>
      <w:r>
        <w:rPr>
          <w:rFonts w:ascii="Times New Roman" w:eastAsia="Times New Roman" w:hAnsi="Times New Roman" w:cs="Times New Roman"/>
          <w:color w:val="000000"/>
          <w:sz w:val="28"/>
          <w:szCs w:val="26"/>
        </w:rPr>
        <w:t>заций (объектов) о случившихся фактах и</w:t>
      </w:r>
      <w:proofErr w:type="gramEnd"/>
      <w:r>
        <w:rPr>
          <w:rFonts w:ascii="Times New Roman" w:eastAsia="Times New Roman" w:hAnsi="Times New Roman" w:cs="Times New Roman"/>
          <w:color w:val="000000"/>
          <w:sz w:val="28"/>
          <w:szCs w:val="26"/>
        </w:rPr>
        <w:t xml:space="preserve"> принятых экстренных </w:t>
      </w:r>
      <w:proofErr w:type="gramStart"/>
      <w:r>
        <w:rPr>
          <w:rFonts w:ascii="Times New Roman" w:eastAsia="Times New Roman" w:hAnsi="Times New Roman" w:cs="Times New Roman"/>
          <w:color w:val="000000"/>
          <w:sz w:val="28"/>
          <w:szCs w:val="26"/>
        </w:rPr>
        <w:t>мерах</w:t>
      </w:r>
      <w:proofErr w:type="gramEnd"/>
      <w:r>
        <w:rPr>
          <w:rFonts w:ascii="Times New Roman" w:eastAsia="Times New Roman" w:hAnsi="Times New Roman" w:cs="Times New Roman"/>
          <w:color w:val="000000"/>
          <w:sz w:val="28"/>
          <w:szCs w:val="26"/>
        </w:rPr>
        <w:t>. Он включает в себя автоматизированные раб</w:t>
      </w:r>
      <w:r w:rsidR="001737B6">
        <w:rPr>
          <w:rFonts w:ascii="Times New Roman" w:eastAsia="Times New Roman" w:hAnsi="Times New Roman" w:cs="Times New Roman"/>
          <w:color w:val="000000"/>
          <w:sz w:val="28"/>
          <w:szCs w:val="26"/>
        </w:rPr>
        <w:t>очие места (далее – АРМ) специа</w:t>
      </w:r>
      <w:r>
        <w:rPr>
          <w:rFonts w:ascii="Times New Roman" w:eastAsia="Times New Roman" w:hAnsi="Times New Roman" w:cs="Times New Roman"/>
          <w:color w:val="000000"/>
          <w:sz w:val="28"/>
          <w:szCs w:val="26"/>
        </w:rPr>
        <w:t>листов оперативной дежурной смены, административного и обслуживающего персонала, серверное ядро (при необходи</w:t>
      </w:r>
      <w:r w:rsidR="001737B6">
        <w:rPr>
          <w:rFonts w:ascii="Times New Roman" w:eastAsia="Times New Roman" w:hAnsi="Times New Roman" w:cs="Times New Roman"/>
          <w:color w:val="000000"/>
          <w:sz w:val="28"/>
          <w:szCs w:val="26"/>
        </w:rPr>
        <w:t>мости), другие программно–техни</w:t>
      </w:r>
      <w:r>
        <w:rPr>
          <w:rFonts w:ascii="Times New Roman" w:eastAsia="Times New Roman" w:hAnsi="Times New Roman" w:cs="Times New Roman"/>
          <w:color w:val="000000"/>
          <w:sz w:val="28"/>
          <w:szCs w:val="26"/>
        </w:rPr>
        <w:t>ческие средства, объединенные в локальную вычислительную сеть.</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1.4.11.Система оповещения </w:t>
      </w:r>
      <w:r w:rsidR="00C91744">
        <w:rPr>
          <w:rFonts w:ascii="Times New Roman" w:eastAsia="Times New Roman" w:hAnsi="Times New Roman" w:cs="Times New Roman"/>
          <w:color w:val="000000"/>
          <w:sz w:val="28"/>
          <w:szCs w:val="26"/>
        </w:rPr>
        <w:t>Краснопартизанского</w:t>
      </w:r>
      <w:r>
        <w:rPr>
          <w:rFonts w:ascii="Times New Roman" w:eastAsia="Times New Roman" w:hAnsi="Times New Roman" w:cs="Times New Roman"/>
          <w:color w:val="000000"/>
          <w:sz w:val="28"/>
          <w:szCs w:val="26"/>
        </w:rPr>
        <w:t xml:space="preserve"> муниципального района представляет собой организационно–техническое объединение специальных технических средств оповещения сетей вещания и каналов связи.</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1.4.12.Система оповещения должна обеспечивать передачу:</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сигналов оповещения;</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речевых (текстовых) сообщений;</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условных сигналов.</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Задействование системы оповещения осуществляется службой связи и </w:t>
      </w:r>
      <w:r>
        <w:rPr>
          <w:rFonts w:ascii="Times New Roman" w:eastAsia="Times New Roman" w:hAnsi="Times New Roman" w:cs="Times New Roman"/>
          <w:color w:val="000000"/>
          <w:sz w:val="28"/>
          <w:szCs w:val="26"/>
        </w:rPr>
        <w:lastRenderedPageBreak/>
        <w:t>оповещения после передачи информации дежурно–диспетчерским персоналом с автоматизированных рабочих мест ЕДДС.</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1.4.13.Минимальный состав документации на ПУ ЕДДС:</w:t>
      </w:r>
    </w:p>
    <w:p w:rsidR="001D4CA1" w:rsidRPr="00890925" w:rsidRDefault="001D4CA1" w:rsidP="001D4CA1">
      <w:pPr>
        <w:widowControl w:val="0"/>
        <w:spacing w:after="0" w:line="240" w:lineRule="auto"/>
        <w:ind w:right="23" w:firstLine="709"/>
        <w:jc w:val="both"/>
        <w:rPr>
          <w:rFonts w:ascii="Times New Roman" w:eastAsia="Times New Roman" w:hAnsi="Times New Roman" w:cs="Times New Roman"/>
          <w:sz w:val="28"/>
          <w:szCs w:val="26"/>
        </w:rPr>
      </w:pPr>
      <w:r w:rsidRPr="00890925">
        <w:rPr>
          <w:rFonts w:ascii="Times New Roman" w:eastAsia="Times New Roman" w:hAnsi="Times New Roman" w:cs="Times New Roman"/>
          <w:sz w:val="28"/>
          <w:szCs w:val="26"/>
        </w:rPr>
        <w:t>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1D4CA1" w:rsidRPr="00890925" w:rsidRDefault="001D4CA1" w:rsidP="001D4CA1">
      <w:pPr>
        <w:widowControl w:val="0"/>
        <w:spacing w:after="0" w:line="240" w:lineRule="auto"/>
        <w:ind w:right="23" w:firstLine="709"/>
        <w:jc w:val="both"/>
        <w:rPr>
          <w:rFonts w:ascii="Times New Roman" w:eastAsia="Times New Roman" w:hAnsi="Times New Roman" w:cs="Times New Roman"/>
          <w:sz w:val="28"/>
          <w:szCs w:val="26"/>
        </w:rPr>
      </w:pPr>
      <w:r w:rsidRPr="00890925">
        <w:rPr>
          <w:rFonts w:ascii="Times New Roman" w:eastAsia="Times New Roman" w:hAnsi="Times New Roman" w:cs="Times New Roman"/>
          <w:sz w:val="28"/>
          <w:szCs w:val="26"/>
        </w:rPr>
        <w:t xml:space="preserve">соглашения об информационном взаимодействии ЕДДС с ДДС экстренных оперативных служб и организаций (объектов) и службами жизнеобеспечения </w:t>
      </w:r>
      <w:r w:rsidR="00C91744" w:rsidRPr="00890925">
        <w:rPr>
          <w:rFonts w:ascii="Times New Roman" w:eastAsia="Times New Roman" w:hAnsi="Times New Roman" w:cs="Times New Roman"/>
          <w:sz w:val="28"/>
          <w:szCs w:val="26"/>
        </w:rPr>
        <w:t>Краснопартизанского</w:t>
      </w:r>
      <w:r w:rsidRPr="00890925">
        <w:rPr>
          <w:rFonts w:ascii="Times New Roman" w:eastAsia="Times New Roman" w:hAnsi="Times New Roman" w:cs="Times New Roman"/>
          <w:sz w:val="28"/>
          <w:szCs w:val="26"/>
        </w:rPr>
        <w:t xml:space="preserve"> муниципального района;</w:t>
      </w:r>
    </w:p>
    <w:p w:rsidR="001D4CA1" w:rsidRPr="00890925" w:rsidRDefault="001D4CA1" w:rsidP="001D4CA1">
      <w:pPr>
        <w:widowControl w:val="0"/>
        <w:spacing w:after="0" w:line="240" w:lineRule="auto"/>
        <w:ind w:right="23" w:firstLine="709"/>
        <w:jc w:val="both"/>
        <w:rPr>
          <w:rFonts w:ascii="Times New Roman" w:eastAsia="Times New Roman" w:hAnsi="Times New Roman" w:cs="Times New Roman"/>
          <w:sz w:val="28"/>
          <w:szCs w:val="26"/>
        </w:rPr>
      </w:pPr>
      <w:r w:rsidRPr="00890925">
        <w:rPr>
          <w:rFonts w:ascii="Times New Roman" w:eastAsia="Times New Roman" w:hAnsi="Times New Roman" w:cs="Times New Roman"/>
          <w:sz w:val="28"/>
          <w:szCs w:val="26"/>
        </w:rPr>
        <w:t>журнал учета полученной и переданной информации, полученных и переданных распоряжений и сигналов;</w:t>
      </w:r>
    </w:p>
    <w:p w:rsidR="001D4CA1" w:rsidRPr="00890925" w:rsidRDefault="001D4CA1" w:rsidP="001D4CA1">
      <w:pPr>
        <w:widowControl w:val="0"/>
        <w:spacing w:after="0" w:line="240" w:lineRule="auto"/>
        <w:ind w:right="23" w:firstLine="709"/>
        <w:jc w:val="both"/>
        <w:rPr>
          <w:rFonts w:ascii="Times New Roman" w:eastAsia="Times New Roman" w:hAnsi="Times New Roman" w:cs="Times New Roman"/>
          <w:sz w:val="28"/>
          <w:szCs w:val="26"/>
        </w:rPr>
      </w:pPr>
      <w:r w:rsidRPr="00890925">
        <w:rPr>
          <w:rFonts w:ascii="Times New Roman" w:eastAsia="Times New Roman" w:hAnsi="Times New Roman" w:cs="Times New Roman"/>
          <w:sz w:val="28"/>
          <w:szCs w:val="26"/>
        </w:rPr>
        <w:t>журнал оперативного дежурства;</w:t>
      </w:r>
    </w:p>
    <w:p w:rsidR="001D4CA1" w:rsidRPr="00890925" w:rsidRDefault="001D4CA1" w:rsidP="001D4CA1">
      <w:pPr>
        <w:widowControl w:val="0"/>
        <w:spacing w:after="0" w:line="240" w:lineRule="auto"/>
        <w:ind w:right="23" w:firstLine="709"/>
        <w:jc w:val="both"/>
        <w:rPr>
          <w:rFonts w:ascii="Times New Roman" w:eastAsia="Times New Roman" w:hAnsi="Times New Roman" w:cs="Times New Roman"/>
          <w:sz w:val="28"/>
          <w:szCs w:val="26"/>
        </w:rPr>
      </w:pPr>
      <w:r w:rsidRPr="00890925">
        <w:rPr>
          <w:rFonts w:ascii="Times New Roman" w:eastAsia="Times New Roman" w:hAnsi="Times New Roman" w:cs="Times New Roman"/>
          <w:sz w:val="28"/>
          <w:szCs w:val="26"/>
        </w:rPr>
        <w:t>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инструкции о несении дежурства в повседневной деятельности, в режимах повышенной готовности и чрезвычайной ситуации;</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план взаимодействия ЕДДС района с ДДС экстренных оперативных служб и организаций (объектов) при ликвидации пожаров, ЧС (происшествий) различного характера на территории муниципального образования;</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аварийные и аварийные медицинские карточки на все химически опасные вещества и радиационные грузы, перечни радиационно, химически, биологически опасных объектов с прогнозируемыми последствиями ЧС (происшествия);</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инструкции по мерам пожарной безопасности и охране труда;</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схемы и списки оповещения руководства ГО, </w:t>
      </w:r>
      <w:r w:rsidR="001C7D51">
        <w:rPr>
          <w:rFonts w:ascii="Times New Roman" w:eastAsia="Times New Roman" w:hAnsi="Times New Roman" w:cs="Times New Roman"/>
          <w:color w:val="000000"/>
          <w:sz w:val="28"/>
          <w:szCs w:val="26"/>
        </w:rPr>
        <w:t>ПМЗ СТП РСЧС</w:t>
      </w:r>
      <w:r>
        <w:rPr>
          <w:rFonts w:ascii="Times New Roman" w:eastAsia="Times New Roman" w:hAnsi="Times New Roman" w:cs="Times New Roman"/>
          <w:color w:val="000000"/>
          <w:sz w:val="28"/>
          <w:szCs w:val="26"/>
        </w:rPr>
        <w:t>, органов управления, сил и средств на территории муниципального района, предназначенных и выделяемых (привлекаемых) для предупреждения и ликвидации ЧС (происшествий), сил и средств ГО на территории муниципального района, ДДС экстренных оперативных служб и организаций (объектов) в случае ЧС (происшествия);</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паспорта территории муниципального района, сельских населенных пунктов и ПОО, паспорта состояния комплексной безопасности объектов социальной защиты населения, здравоохранения и образования, рабочие карты муниципального района и области (в том числе и в электронном виде);</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план проведения инструктажа перед заступлением на дежурство очередных оперативных дежурных смен;</w:t>
      </w:r>
    </w:p>
    <w:p w:rsidR="001737B6"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графики несения дежурства оперативными дежурными смен</w:t>
      </w:r>
      <w:r w:rsidR="001737B6">
        <w:rPr>
          <w:rFonts w:ascii="Times New Roman" w:eastAsia="Times New Roman" w:hAnsi="Times New Roman" w:cs="Times New Roman"/>
          <w:color w:val="000000"/>
          <w:sz w:val="28"/>
          <w:szCs w:val="26"/>
        </w:rPr>
        <w:t>ами; схемы управления и вызова;</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схема системы оповещения;</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телефонные справочники;</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документация по организации профессиональной подготовки дежурно–</w:t>
      </w:r>
      <w:r>
        <w:rPr>
          <w:rFonts w:ascii="Times New Roman" w:eastAsia="Times New Roman" w:hAnsi="Times New Roman" w:cs="Times New Roman"/>
          <w:color w:val="000000"/>
          <w:sz w:val="28"/>
          <w:szCs w:val="26"/>
        </w:rPr>
        <w:lastRenderedPageBreak/>
        <w:t>диспетчерского персонала;</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формализованные бланки отрабатываемых документов с заранее заготовленной постоянной частью текста;</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суточный расчет сил и средств </w:t>
      </w:r>
      <w:r w:rsidR="001C7D51">
        <w:rPr>
          <w:rFonts w:ascii="Times New Roman" w:eastAsia="Times New Roman" w:hAnsi="Times New Roman" w:cs="Times New Roman"/>
          <w:color w:val="000000"/>
          <w:sz w:val="28"/>
          <w:szCs w:val="26"/>
        </w:rPr>
        <w:t>ПМЗ СТП РСЧС</w:t>
      </w:r>
      <w:r>
        <w:rPr>
          <w:rFonts w:ascii="Times New Roman" w:eastAsia="Times New Roman" w:hAnsi="Times New Roman" w:cs="Times New Roman"/>
          <w:color w:val="000000"/>
          <w:sz w:val="28"/>
          <w:szCs w:val="26"/>
        </w:rPr>
        <w:t>;</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расчет сил и средств муниципального образования, привлекаемых к ликвидации ЧС (происшествий);</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ежедневный план работы оперативного дежурного ЕДДС.</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Состав оперативной документации может дополняться в зависимости от условий функционирования ЕДДС.</w:t>
      </w:r>
      <w:bookmarkStart w:id="7" w:name="bookmark4"/>
    </w:p>
    <w:p w:rsidR="001D4CA1" w:rsidRPr="001737B6" w:rsidRDefault="001D4CA1" w:rsidP="001737B6">
      <w:pPr>
        <w:widowControl w:val="0"/>
        <w:spacing w:after="0" w:line="240" w:lineRule="auto"/>
        <w:ind w:right="23"/>
        <w:jc w:val="center"/>
        <w:rPr>
          <w:rFonts w:ascii="Times New Roman" w:eastAsia="Times New Roman" w:hAnsi="Times New Roman" w:cs="Times New Roman"/>
          <w:color w:val="000000"/>
          <w:sz w:val="28"/>
          <w:szCs w:val="26"/>
        </w:rPr>
      </w:pPr>
    </w:p>
    <w:p w:rsidR="001D4CA1" w:rsidRPr="001737B6" w:rsidRDefault="001D4CA1" w:rsidP="001737B6">
      <w:pPr>
        <w:widowControl w:val="0"/>
        <w:spacing w:after="0" w:line="240" w:lineRule="auto"/>
        <w:ind w:right="23"/>
        <w:jc w:val="center"/>
        <w:rPr>
          <w:rFonts w:ascii="Times New Roman" w:eastAsia="Times New Roman" w:hAnsi="Times New Roman" w:cs="Times New Roman"/>
          <w:color w:val="000000"/>
          <w:sz w:val="28"/>
          <w:szCs w:val="26"/>
        </w:rPr>
      </w:pPr>
      <w:r>
        <w:rPr>
          <w:rFonts w:ascii="Times New Roman" w:eastAsia="Times New Roman" w:hAnsi="Times New Roman" w:cs="Times New Roman"/>
          <w:b/>
          <w:color w:val="000000"/>
          <w:sz w:val="28"/>
          <w:szCs w:val="26"/>
          <w:lang w:val="en-US"/>
        </w:rPr>
        <w:t>II</w:t>
      </w:r>
      <w:r>
        <w:rPr>
          <w:rFonts w:ascii="Times New Roman" w:eastAsia="Times New Roman" w:hAnsi="Times New Roman" w:cs="Times New Roman"/>
          <w:b/>
          <w:color w:val="000000"/>
          <w:sz w:val="28"/>
          <w:szCs w:val="26"/>
        </w:rPr>
        <w:t>.Организация работы ЕДДС</w:t>
      </w:r>
    </w:p>
    <w:p w:rsidR="001D4CA1" w:rsidRPr="001737B6" w:rsidRDefault="001D4CA1" w:rsidP="001737B6">
      <w:pPr>
        <w:widowControl w:val="0"/>
        <w:spacing w:after="0" w:line="240" w:lineRule="auto"/>
        <w:ind w:right="23"/>
        <w:jc w:val="center"/>
        <w:rPr>
          <w:rFonts w:ascii="Times New Roman" w:eastAsia="Times New Roman" w:hAnsi="Times New Roman" w:cs="Times New Roman"/>
          <w:color w:val="000000"/>
          <w:sz w:val="28"/>
          <w:szCs w:val="26"/>
        </w:rPr>
      </w:pPr>
    </w:p>
    <w:p w:rsidR="001D4CA1" w:rsidRPr="001737B6" w:rsidRDefault="001D4CA1" w:rsidP="001737B6">
      <w:pPr>
        <w:widowControl w:val="0"/>
        <w:spacing w:after="0" w:line="240" w:lineRule="auto"/>
        <w:ind w:right="23"/>
        <w:jc w:val="center"/>
        <w:rPr>
          <w:rFonts w:ascii="Times New Roman" w:eastAsia="Times New Roman" w:hAnsi="Times New Roman" w:cs="Times New Roman"/>
          <w:sz w:val="28"/>
          <w:szCs w:val="26"/>
        </w:rPr>
      </w:pPr>
      <w:r>
        <w:rPr>
          <w:rFonts w:ascii="Times New Roman" w:eastAsia="Times New Roman" w:hAnsi="Times New Roman" w:cs="Times New Roman"/>
          <w:b/>
          <w:color w:val="000000"/>
          <w:sz w:val="28"/>
          <w:szCs w:val="26"/>
        </w:rPr>
        <w:t>2.1.Режимы функционирования Е</w:t>
      </w:r>
      <w:r>
        <w:rPr>
          <w:rFonts w:ascii="Times New Roman" w:eastAsia="Times New Roman" w:hAnsi="Times New Roman" w:cs="Times New Roman"/>
          <w:b/>
          <w:bCs/>
          <w:sz w:val="28"/>
          <w:szCs w:val="26"/>
        </w:rPr>
        <w:t>ДД</w:t>
      </w:r>
      <w:r>
        <w:rPr>
          <w:rFonts w:ascii="Times New Roman" w:eastAsia="Times New Roman" w:hAnsi="Times New Roman" w:cs="Times New Roman"/>
          <w:b/>
          <w:color w:val="000000"/>
          <w:sz w:val="28"/>
          <w:szCs w:val="26"/>
        </w:rPr>
        <w:t>С</w:t>
      </w:r>
      <w:bookmarkEnd w:id="7"/>
    </w:p>
    <w:p w:rsidR="001D4CA1" w:rsidRPr="001737B6" w:rsidRDefault="001D4CA1" w:rsidP="001737B6">
      <w:pPr>
        <w:widowControl w:val="0"/>
        <w:spacing w:after="0" w:line="240" w:lineRule="auto"/>
        <w:ind w:right="23"/>
        <w:jc w:val="center"/>
        <w:rPr>
          <w:rFonts w:ascii="Times New Roman" w:eastAsia="Times New Roman" w:hAnsi="Times New Roman" w:cs="Times New Roman"/>
          <w:sz w:val="28"/>
          <w:szCs w:val="26"/>
        </w:rPr>
      </w:pP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2.1.1.ЕДДС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2.1.2.Режимы функционирования дл</w:t>
      </w:r>
      <w:r w:rsidR="001737B6">
        <w:rPr>
          <w:rFonts w:ascii="Times New Roman" w:eastAsia="Times New Roman" w:hAnsi="Times New Roman" w:cs="Times New Roman"/>
          <w:color w:val="000000"/>
          <w:sz w:val="28"/>
          <w:szCs w:val="26"/>
        </w:rPr>
        <w:t xml:space="preserve">я ЕДДС устанавливает глава </w:t>
      </w:r>
      <w:r w:rsidR="00C91744">
        <w:rPr>
          <w:rFonts w:ascii="Times New Roman" w:eastAsia="Times New Roman" w:hAnsi="Times New Roman" w:cs="Times New Roman"/>
          <w:color w:val="000000"/>
          <w:sz w:val="28"/>
          <w:szCs w:val="26"/>
        </w:rPr>
        <w:t>Краснопартизанского</w:t>
      </w:r>
      <w:r>
        <w:rPr>
          <w:rFonts w:ascii="Times New Roman" w:eastAsia="Times New Roman" w:hAnsi="Times New Roman" w:cs="Times New Roman"/>
          <w:color w:val="000000"/>
          <w:sz w:val="28"/>
          <w:szCs w:val="26"/>
        </w:rPr>
        <w:t xml:space="preserve"> муниципального района.</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2.1.3.В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ЕДДС обеспечивает:</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прием от населения и ДДС экстре</w:t>
      </w:r>
      <w:r w:rsidR="001737B6">
        <w:rPr>
          <w:rFonts w:ascii="Times New Roman" w:eastAsia="Times New Roman" w:hAnsi="Times New Roman" w:cs="Times New Roman"/>
          <w:color w:val="000000"/>
          <w:sz w:val="28"/>
          <w:szCs w:val="26"/>
        </w:rPr>
        <w:t>нных оперативных служб и органи</w:t>
      </w:r>
      <w:r>
        <w:rPr>
          <w:rFonts w:ascii="Times New Roman" w:eastAsia="Times New Roman" w:hAnsi="Times New Roman" w:cs="Times New Roman"/>
          <w:color w:val="000000"/>
          <w:sz w:val="28"/>
          <w:szCs w:val="26"/>
        </w:rPr>
        <w:t>заций (объектов) сообщений о любых ЧС (происшествиях), их регистрацию по принадлежности ДДС и уровням ответственности, а при создании системы–112, регистрация с заведением карточек информационного обмена и реагирования;</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передачу информации об угрозе возникновения или возникновении ЧС (происшествия) по подчиненности и подведомственности, в первоочередном порядке в </w:t>
      </w:r>
      <w:r w:rsidR="001C7D51">
        <w:rPr>
          <w:rFonts w:ascii="Times New Roman" w:hAnsi="Times New Roman" w:cs="Times New Roman"/>
          <w:sz w:val="28"/>
        </w:rPr>
        <w:t>ФКУ «ЦУКС ГУ МЧС России по Саратовской области»</w:t>
      </w:r>
      <w:r>
        <w:rPr>
          <w:rFonts w:ascii="Times New Roman" w:eastAsia="Times New Roman" w:hAnsi="Times New Roman" w:cs="Times New Roman"/>
          <w:color w:val="000000"/>
          <w:sz w:val="28"/>
          <w:szCs w:val="26"/>
        </w:rPr>
        <w:t>;</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обобщение и анализ информации о ЧС (происшествиях) за текущие сутки и представление соответствующих докладов по подчиненности; поддержание КСА в постоянной оперативной готовности; 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внесение необходимых изменений в базу данных, а также в структуру и содержание оперативных документов по реагированию на ЧС (происшествия);</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внесение необходимых изменений в паспорта территорий муниципальных образований.</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2.1.4.ДДС, расположенные на территории муниципального района, в </w:t>
      </w:r>
      <w:r>
        <w:rPr>
          <w:rFonts w:ascii="Times New Roman" w:eastAsia="Times New Roman" w:hAnsi="Times New Roman" w:cs="Times New Roman"/>
          <w:color w:val="000000"/>
          <w:sz w:val="28"/>
          <w:szCs w:val="26"/>
        </w:rPr>
        <w:lastRenderedPageBreak/>
        <w:t>режиме повседневной деятельности действуют в соответствии со своими инструкциями и представляют в ЕДДС обобщенную статистическую информацию о ЧС (происшествиях) и угрозах их возникновения за прошедшие сутки.</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2.1.5.Сообщения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а ЕДДС незамедлительно передаёт информацию в </w:t>
      </w:r>
      <w:r w:rsidR="001C7D51">
        <w:rPr>
          <w:rFonts w:ascii="Times New Roman" w:hAnsi="Times New Roman" w:cs="Times New Roman"/>
          <w:sz w:val="28"/>
        </w:rPr>
        <w:t>ФКУ «ЦУКС ГУ МЧС России по Саратовской области»</w:t>
      </w:r>
      <w:r>
        <w:rPr>
          <w:rFonts w:ascii="Times New Roman" w:eastAsia="Times New Roman" w:hAnsi="Times New Roman" w:cs="Times New Roman"/>
          <w:color w:val="000000"/>
          <w:sz w:val="28"/>
          <w:szCs w:val="26"/>
        </w:rPr>
        <w:t>.</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2.1.6.В режим повышенной готовности ЕДДС и привлекаемые ДДС экстренных оперативных служб и организаций (объектов) переводятся решением главы </w:t>
      </w:r>
      <w:r w:rsidR="00C91744">
        <w:rPr>
          <w:rFonts w:ascii="Times New Roman" w:eastAsia="Times New Roman" w:hAnsi="Times New Roman" w:cs="Times New Roman"/>
          <w:color w:val="000000"/>
          <w:sz w:val="28"/>
          <w:szCs w:val="26"/>
        </w:rPr>
        <w:t>Краснопартизанского</w:t>
      </w:r>
      <w:r>
        <w:rPr>
          <w:rFonts w:ascii="Times New Roman" w:eastAsia="Times New Roman" w:hAnsi="Times New Roman" w:cs="Times New Roman"/>
          <w:color w:val="000000"/>
          <w:sz w:val="28"/>
          <w:szCs w:val="26"/>
        </w:rPr>
        <w:t xml:space="preserve"> муниципального района при угрозе возникновения ЧС (происшествия) в тех случаях, когда для ликвидации угрозы требуются совместные действия ДДС и сил </w:t>
      </w:r>
      <w:r w:rsidR="001C7D51">
        <w:rPr>
          <w:rFonts w:ascii="Times New Roman" w:eastAsia="Times New Roman" w:hAnsi="Times New Roman" w:cs="Times New Roman"/>
          <w:color w:val="000000"/>
          <w:sz w:val="28"/>
          <w:szCs w:val="26"/>
        </w:rPr>
        <w:t>ПМЗ СТП РСЧС</w:t>
      </w:r>
      <w:r>
        <w:rPr>
          <w:rFonts w:ascii="Times New Roman" w:eastAsia="Times New Roman" w:hAnsi="Times New Roman" w:cs="Times New Roman"/>
          <w:color w:val="000000"/>
          <w:sz w:val="28"/>
          <w:szCs w:val="26"/>
        </w:rPr>
        <w:t>, взаимодействующих с ЕДДС муниципального района. В повышенной готовности ЕДДС обеспечивает:</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заблаговременную подготовку к возможным действиям в случае возникновения соответствующей ЧС (происшествия);</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оповещение должностных лиц КЧС и ОПБ, администрации </w:t>
      </w:r>
      <w:r w:rsidR="00C91744">
        <w:rPr>
          <w:rFonts w:ascii="Times New Roman" w:eastAsia="Times New Roman" w:hAnsi="Times New Roman" w:cs="Times New Roman"/>
          <w:color w:val="000000"/>
          <w:sz w:val="28"/>
          <w:szCs w:val="26"/>
        </w:rPr>
        <w:t>Краснопартизанского</w:t>
      </w:r>
      <w:r>
        <w:rPr>
          <w:rFonts w:ascii="Times New Roman" w:eastAsia="Times New Roman" w:hAnsi="Times New Roman" w:cs="Times New Roman"/>
          <w:color w:val="000000"/>
          <w:sz w:val="28"/>
          <w:szCs w:val="26"/>
        </w:rPr>
        <w:t xml:space="preserve"> муниципального района, ЕДДС, взаимодействующих ДДС экстренных оперативных служб и организаций (объектов) и подчиненных сил </w:t>
      </w:r>
      <w:r w:rsidR="001C7D51">
        <w:rPr>
          <w:rFonts w:ascii="Times New Roman" w:eastAsia="Times New Roman" w:hAnsi="Times New Roman" w:cs="Times New Roman"/>
          <w:color w:val="000000"/>
          <w:sz w:val="28"/>
          <w:szCs w:val="26"/>
        </w:rPr>
        <w:t>ПМЗ СТП РСЧС</w:t>
      </w:r>
      <w:r>
        <w:rPr>
          <w:rFonts w:ascii="Times New Roman" w:eastAsia="Times New Roman" w:hAnsi="Times New Roman" w:cs="Times New Roman"/>
          <w:color w:val="000000"/>
          <w:sz w:val="28"/>
          <w:szCs w:val="26"/>
        </w:rPr>
        <w:t>;</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получение и обобщение данных наблюдения и </w:t>
      </w:r>
      <w:proofErr w:type="gramStart"/>
      <w:r>
        <w:rPr>
          <w:rFonts w:ascii="Times New Roman" w:eastAsia="Times New Roman" w:hAnsi="Times New Roman" w:cs="Times New Roman"/>
          <w:color w:val="000000"/>
          <w:sz w:val="28"/>
          <w:szCs w:val="26"/>
        </w:rPr>
        <w:t>контроля за</w:t>
      </w:r>
      <w:proofErr w:type="gramEnd"/>
      <w:r>
        <w:rPr>
          <w:rFonts w:ascii="Times New Roman" w:eastAsia="Times New Roman" w:hAnsi="Times New Roman" w:cs="Times New Roman"/>
          <w:color w:val="000000"/>
          <w:sz w:val="28"/>
          <w:szCs w:val="26"/>
        </w:rPr>
        <w:t xml:space="preserve"> обстановкой на территории </w:t>
      </w:r>
      <w:r w:rsidR="00C91744">
        <w:rPr>
          <w:rFonts w:ascii="Times New Roman" w:eastAsia="Times New Roman" w:hAnsi="Times New Roman" w:cs="Times New Roman"/>
          <w:color w:val="000000"/>
          <w:sz w:val="28"/>
          <w:szCs w:val="26"/>
        </w:rPr>
        <w:t>Краснопартизанского</w:t>
      </w:r>
      <w:r>
        <w:rPr>
          <w:rFonts w:ascii="Times New Roman" w:eastAsia="Times New Roman" w:hAnsi="Times New Roman" w:cs="Times New Roman"/>
          <w:color w:val="000000"/>
          <w:sz w:val="28"/>
          <w:szCs w:val="26"/>
        </w:rPr>
        <w:t xml:space="preserve"> района Саратовской области, на ПОО, а также за состоянием окружающей среды;</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прогнозирование развития обстановки и подготовку предложений по действиям привлекаемых сил и средств и их доклад по подчиненности;</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координацию действий ДДС экстренных оперативных служб и организаций (объектов), сил </w:t>
      </w:r>
      <w:r w:rsidR="001C7D51">
        <w:rPr>
          <w:rFonts w:ascii="Times New Roman" w:eastAsia="Times New Roman" w:hAnsi="Times New Roman" w:cs="Times New Roman"/>
          <w:color w:val="000000"/>
          <w:sz w:val="28"/>
          <w:szCs w:val="26"/>
        </w:rPr>
        <w:t>ПМЗ СТП РСЧС</w:t>
      </w:r>
      <w:r>
        <w:rPr>
          <w:rFonts w:ascii="Times New Roman" w:eastAsia="Times New Roman" w:hAnsi="Times New Roman" w:cs="Times New Roman"/>
          <w:color w:val="000000"/>
          <w:sz w:val="28"/>
          <w:szCs w:val="26"/>
        </w:rPr>
        <w:t xml:space="preserve"> при принятии ими экстренных мер по предотвращению ЧС (происшествия) или смягчению ее последствий.</w:t>
      </w:r>
    </w:p>
    <w:p w:rsidR="00712A6E" w:rsidRPr="00AD5C48" w:rsidRDefault="001D4CA1" w:rsidP="00AD5C48">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2.1.</w:t>
      </w:r>
      <w:r w:rsidR="001C7D51">
        <w:rPr>
          <w:rFonts w:ascii="Times New Roman" w:eastAsia="Times New Roman" w:hAnsi="Times New Roman" w:cs="Times New Roman"/>
          <w:color w:val="000000"/>
          <w:sz w:val="28"/>
          <w:szCs w:val="26"/>
        </w:rPr>
        <w:t>7</w:t>
      </w:r>
      <w:r>
        <w:rPr>
          <w:rFonts w:ascii="Times New Roman" w:eastAsia="Times New Roman" w:hAnsi="Times New Roman" w:cs="Times New Roman"/>
          <w:color w:val="000000"/>
          <w:sz w:val="28"/>
          <w:szCs w:val="26"/>
        </w:rPr>
        <w:t xml:space="preserve">.В режим чрезвычайной ситуации ЕДДС, привлекаемые ДДС экстренных оперативных служб и организаций (объектов) и силы </w:t>
      </w:r>
      <w:r w:rsidR="001C7D51">
        <w:rPr>
          <w:rFonts w:ascii="Times New Roman" w:eastAsia="Times New Roman" w:hAnsi="Times New Roman" w:cs="Times New Roman"/>
          <w:color w:val="000000"/>
          <w:sz w:val="28"/>
          <w:szCs w:val="26"/>
        </w:rPr>
        <w:t>ПМЗ СТП РСЧС</w:t>
      </w:r>
      <w:r>
        <w:rPr>
          <w:rFonts w:ascii="Times New Roman" w:eastAsia="Times New Roman" w:hAnsi="Times New Roman" w:cs="Times New Roman"/>
          <w:color w:val="000000"/>
          <w:sz w:val="28"/>
          <w:szCs w:val="26"/>
        </w:rPr>
        <w:t xml:space="preserve"> переводятся решением главы </w:t>
      </w:r>
      <w:r w:rsidR="00C91744">
        <w:rPr>
          <w:rFonts w:ascii="Times New Roman" w:eastAsia="Times New Roman" w:hAnsi="Times New Roman" w:cs="Times New Roman"/>
          <w:color w:val="000000"/>
          <w:sz w:val="28"/>
          <w:szCs w:val="26"/>
        </w:rPr>
        <w:t>Краснопартизанского</w:t>
      </w:r>
      <w:r>
        <w:rPr>
          <w:rFonts w:ascii="Times New Roman" w:eastAsia="Times New Roman" w:hAnsi="Times New Roman" w:cs="Times New Roman"/>
          <w:color w:val="000000"/>
          <w:sz w:val="28"/>
          <w:szCs w:val="26"/>
        </w:rPr>
        <w:t xml:space="preserve"> муниципального района при возникновении ЧС. В этом режиме ЕДДС выполняет следующие задачи:</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координация действий ДДС экстренных оперативных служб и организаций (объектов) и привлекаемых сил и средств </w:t>
      </w:r>
      <w:r w:rsidR="001C7D51">
        <w:rPr>
          <w:rFonts w:ascii="Times New Roman" w:eastAsia="Times New Roman" w:hAnsi="Times New Roman" w:cs="Times New Roman"/>
          <w:color w:val="000000"/>
          <w:sz w:val="28"/>
          <w:szCs w:val="26"/>
        </w:rPr>
        <w:t>ПМЗ СТП РСЧС</w:t>
      </w:r>
      <w:r>
        <w:rPr>
          <w:rFonts w:ascii="Times New Roman" w:eastAsia="Times New Roman" w:hAnsi="Times New Roman" w:cs="Times New Roman"/>
          <w:color w:val="000000"/>
          <w:sz w:val="28"/>
          <w:szCs w:val="26"/>
        </w:rPr>
        <w:t xml:space="preserve"> при проведении работ по защите населения и территории от ЧС природного и техногенного характера;</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выдвижением и отслеживание передвижения оперативных групп по территории </w:t>
      </w:r>
      <w:r w:rsidR="00C91744">
        <w:rPr>
          <w:rFonts w:ascii="Times New Roman" w:eastAsia="Times New Roman" w:hAnsi="Times New Roman" w:cs="Times New Roman"/>
          <w:color w:val="000000"/>
          <w:sz w:val="28"/>
          <w:szCs w:val="28"/>
        </w:rPr>
        <w:t>Краснопартизанского</w:t>
      </w:r>
      <w:r>
        <w:rPr>
          <w:rFonts w:ascii="Times New Roman" w:eastAsia="Times New Roman" w:hAnsi="Times New Roman" w:cs="Times New Roman"/>
          <w:color w:val="000000"/>
          <w:sz w:val="28"/>
          <w:szCs w:val="28"/>
        </w:rPr>
        <w:t xml:space="preserve"> муниципального района;</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оповещение и передача оперативной информации между органами </w:t>
      </w:r>
      <w:r>
        <w:rPr>
          <w:rFonts w:ascii="Times New Roman" w:eastAsia="Times New Roman" w:hAnsi="Times New Roman" w:cs="Times New Roman"/>
          <w:color w:val="000000"/>
          <w:sz w:val="28"/>
          <w:szCs w:val="28"/>
        </w:rPr>
        <w:lastRenderedPageBreak/>
        <w:t>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осуществление непрерывного </w:t>
      </w:r>
      <w:proofErr w:type="gramStart"/>
      <w:r>
        <w:rPr>
          <w:rFonts w:ascii="Times New Roman" w:eastAsia="Times New Roman" w:hAnsi="Times New Roman" w:cs="Times New Roman"/>
          <w:color w:val="000000"/>
          <w:sz w:val="28"/>
          <w:szCs w:val="28"/>
        </w:rPr>
        <w:t>контроля за</w:t>
      </w:r>
      <w:proofErr w:type="gramEnd"/>
      <w:r>
        <w:rPr>
          <w:rFonts w:ascii="Times New Roman" w:eastAsia="Times New Roman" w:hAnsi="Times New Roman" w:cs="Times New Roman"/>
          <w:color w:val="000000"/>
          <w:sz w:val="28"/>
          <w:szCs w:val="28"/>
        </w:rPr>
        <w:t xml:space="preserve"> состоянием окружающей среды в зоне ЧС, за обстановкой на аварийных объектах и прилегающей к ним территории.</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1C7D51">
        <w:rPr>
          <w:rFonts w:ascii="Times New Roman" w:eastAsia="Times New Roman" w:hAnsi="Times New Roman" w:cs="Times New Roman"/>
          <w:color w:val="000000"/>
          <w:sz w:val="28"/>
          <w:szCs w:val="28"/>
        </w:rPr>
        <w:t>1.8</w:t>
      </w:r>
      <w:r>
        <w:rPr>
          <w:rFonts w:ascii="Times New Roman" w:eastAsia="Times New Roman" w:hAnsi="Times New Roman" w:cs="Times New Roman"/>
          <w:color w:val="000000"/>
          <w:sz w:val="28"/>
          <w:szCs w:val="28"/>
        </w:rPr>
        <w:t xml:space="preserve">.В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w:t>
      </w:r>
      <w:r w:rsidR="001C7D51">
        <w:rPr>
          <w:rFonts w:ascii="Times New Roman" w:eastAsia="Times New Roman" w:hAnsi="Times New Roman" w:cs="Times New Roman"/>
          <w:color w:val="000000"/>
          <w:sz w:val="28"/>
          <w:szCs w:val="26"/>
        </w:rPr>
        <w:t>ПМЗ СТП РСЧС</w:t>
      </w:r>
      <w:r>
        <w:rPr>
          <w:rFonts w:ascii="Times New Roman" w:eastAsia="Times New Roman" w:hAnsi="Times New Roman" w:cs="Times New Roman"/>
          <w:color w:val="000000"/>
          <w:sz w:val="28"/>
          <w:szCs w:val="28"/>
        </w:rPr>
        <w:t xml:space="preserve"> осуществляется непосредственно через ЕДДС. Поступающая информация о сложившейся обстановке, </w:t>
      </w:r>
      <w:proofErr w:type="gramStart"/>
      <w:r>
        <w:rPr>
          <w:rFonts w:ascii="Times New Roman" w:eastAsia="Times New Roman" w:hAnsi="Times New Roman" w:cs="Times New Roman"/>
          <w:color w:val="000000"/>
          <w:sz w:val="28"/>
          <w:szCs w:val="28"/>
        </w:rPr>
        <w:t>принятых мерах, задействованных и требуемых дополнительных силах и средствах доводится</w:t>
      </w:r>
      <w:proofErr w:type="gramEnd"/>
      <w:r>
        <w:rPr>
          <w:rFonts w:ascii="Times New Roman" w:eastAsia="Times New Roman" w:hAnsi="Times New Roman" w:cs="Times New Roman"/>
          <w:color w:val="000000"/>
          <w:sz w:val="28"/>
          <w:szCs w:val="28"/>
        </w:rPr>
        <w:t xml:space="preserve"> ЕДДС председателю КЧС и ОПБ, всем взаимодействующим ДДС экстренных оперативных служб и организаций (объектов), органам управления </w:t>
      </w:r>
      <w:r w:rsidR="001C7D51">
        <w:rPr>
          <w:rFonts w:ascii="Times New Roman" w:eastAsia="Times New Roman" w:hAnsi="Times New Roman" w:cs="Times New Roman"/>
          <w:color w:val="000000"/>
          <w:sz w:val="28"/>
          <w:szCs w:val="26"/>
        </w:rPr>
        <w:t>ПМЗ СТП РСЧС</w:t>
      </w:r>
      <w:r>
        <w:rPr>
          <w:rFonts w:ascii="Times New Roman" w:eastAsia="Times New Roman" w:hAnsi="Times New Roman" w:cs="Times New Roman"/>
          <w:color w:val="000000"/>
          <w:sz w:val="28"/>
          <w:szCs w:val="28"/>
        </w:rPr>
        <w:t xml:space="preserve">, </w:t>
      </w:r>
      <w:r w:rsidR="001C7D51">
        <w:rPr>
          <w:rFonts w:ascii="Times New Roman" w:hAnsi="Times New Roman" w:cs="Times New Roman"/>
          <w:sz w:val="28"/>
        </w:rPr>
        <w:t>ФКУ «ЦУКС ГУ МЧС России по Саратовской области»</w:t>
      </w:r>
      <w:r>
        <w:rPr>
          <w:rFonts w:ascii="Times New Roman" w:eastAsia="Times New Roman" w:hAnsi="Times New Roman" w:cs="Times New Roman"/>
          <w:color w:val="000000"/>
          <w:sz w:val="28"/>
          <w:szCs w:val="28"/>
        </w:rPr>
        <w:t>.</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sidR="001C7D51">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.В случае, если для организации ликвидации ЧС (происшествия) организована работа КЧС и ОПБ либо управление ликвидацией ЧС (происшествия) передано соответствующим подразделениям МЧС России, ЕДДС в части действий по указанной ЧС (происшествия) выполняет их указания.</w:t>
      </w:r>
    </w:p>
    <w:p w:rsidR="001D4CA1" w:rsidRDefault="001D4CA1" w:rsidP="001D4CA1">
      <w:pPr>
        <w:widowControl w:val="0"/>
        <w:spacing w:after="0" w:line="240" w:lineRule="auto"/>
        <w:ind w:right="23"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2.1.1</w:t>
      </w:r>
      <w:r w:rsidR="001C7D51">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.Функционирование ЕДДС при приведении в готовность ГО и в военное время, осуществляется в соответствии с планом гражданской обороны и защиты населения </w:t>
      </w:r>
      <w:r w:rsidR="00C91744">
        <w:rPr>
          <w:rFonts w:ascii="Times New Roman" w:eastAsia="Times New Roman" w:hAnsi="Times New Roman" w:cs="Times New Roman"/>
          <w:color w:val="000000"/>
          <w:sz w:val="28"/>
          <w:szCs w:val="28"/>
        </w:rPr>
        <w:t>Краснопартизанского</w:t>
      </w:r>
      <w:r>
        <w:rPr>
          <w:rFonts w:ascii="Times New Roman" w:eastAsia="Times New Roman" w:hAnsi="Times New Roman" w:cs="Times New Roman"/>
          <w:color w:val="000000"/>
          <w:sz w:val="28"/>
          <w:szCs w:val="28"/>
        </w:rPr>
        <w:t xml:space="preserve"> района Саратовской области и инструкциями дежурному персоналу ДДС экстре</w:t>
      </w:r>
      <w:r w:rsidR="00C31E29">
        <w:rPr>
          <w:rFonts w:ascii="Times New Roman" w:eastAsia="Times New Roman" w:hAnsi="Times New Roman" w:cs="Times New Roman"/>
          <w:color w:val="000000"/>
          <w:sz w:val="28"/>
          <w:szCs w:val="28"/>
        </w:rPr>
        <w:t>нных оперативных служб и органи</w:t>
      </w:r>
      <w:r>
        <w:rPr>
          <w:rFonts w:ascii="Times New Roman" w:eastAsia="Times New Roman" w:hAnsi="Times New Roman" w:cs="Times New Roman"/>
          <w:color w:val="000000"/>
          <w:sz w:val="28"/>
          <w:szCs w:val="28"/>
        </w:rPr>
        <w:t xml:space="preserve">заций (объектов) по действиям </w:t>
      </w:r>
      <w:r w:rsidR="001C7D51">
        <w:rPr>
          <w:rFonts w:ascii="Times New Roman" w:hAnsi="Times New Roman" w:cs="Times New Roman"/>
          <w:spacing w:val="2"/>
          <w:sz w:val="28"/>
          <w:szCs w:val="28"/>
          <w:shd w:val="clear" w:color="auto" w:fill="FFFFFF"/>
        </w:rPr>
        <w:t>при военных конфликтах или вследствие этих конфликтов</w:t>
      </w:r>
      <w:r>
        <w:rPr>
          <w:rFonts w:ascii="Times New Roman" w:eastAsia="Times New Roman" w:hAnsi="Times New Roman" w:cs="Times New Roman"/>
          <w:color w:val="000000"/>
          <w:sz w:val="28"/>
          <w:szCs w:val="28"/>
        </w:rPr>
        <w:t>.</w:t>
      </w:r>
    </w:p>
    <w:p w:rsidR="001D4CA1" w:rsidRDefault="001D4CA1" w:rsidP="001D4CA1">
      <w:pPr>
        <w:widowControl w:val="0"/>
        <w:spacing w:after="0" w:line="240" w:lineRule="auto"/>
        <w:ind w:right="2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2.1.1</w:t>
      </w:r>
      <w:r w:rsidR="001C7D51">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При функционировании ЕДДС </w:t>
      </w:r>
      <w:r w:rsidR="001C7D51">
        <w:rPr>
          <w:rFonts w:ascii="Times New Roman" w:hAnsi="Times New Roman" w:cs="Times New Roman"/>
          <w:spacing w:val="2"/>
          <w:sz w:val="28"/>
          <w:szCs w:val="28"/>
          <w:shd w:val="clear" w:color="auto" w:fill="FFFFFF"/>
        </w:rPr>
        <w:t>при военных конфликтах или вследствие этих конфликтов</w:t>
      </w:r>
      <w:r>
        <w:rPr>
          <w:rFonts w:ascii="Times New Roman" w:eastAsia="Times New Roman" w:hAnsi="Times New Roman" w:cs="Times New Roman"/>
          <w:color w:val="000000"/>
          <w:sz w:val="28"/>
          <w:szCs w:val="28"/>
        </w:rPr>
        <w:t xml:space="preserve">, в соответствии с планом гражданской обороны и защиты населения </w:t>
      </w:r>
      <w:r w:rsidR="00C91744">
        <w:rPr>
          <w:rFonts w:ascii="Times New Roman" w:eastAsia="Times New Roman" w:hAnsi="Times New Roman" w:cs="Times New Roman"/>
          <w:color w:val="000000"/>
          <w:sz w:val="28"/>
          <w:szCs w:val="28"/>
        </w:rPr>
        <w:t>Краснопартизанского</w:t>
      </w:r>
      <w:r>
        <w:rPr>
          <w:rFonts w:ascii="Times New Roman" w:eastAsia="Times New Roman" w:hAnsi="Times New Roman" w:cs="Times New Roman"/>
          <w:color w:val="000000"/>
          <w:sz w:val="28"/>
          <w:szCs w:val="28"/>
        </w:rPr>
        <w:t xml:space="preserve"> района Саратовской области пре</w:t>
      </w:r>
      <w:r w:rsidR="00C31E29">
        <w:rPr>
          <w:rFonts w:ascii="Times New Roman" w:eastAsia="Times New Roman" w:hAnsi="Times New Roman" w:cs="Times New Roman"/>
          <w:color w:val="000000"/>
          <w:sz w:val="28"/>
          <w:szCs w:val="28"/>
        </w:rPr>
        <w:t>дусматривается размещение опера</w:t>
      </w:r>
      <w:r>
        <w:rPr>
          <w:rFonts w:ascii="Times New Roman" w:eastAsia="Times New Roman" w:hAnsi="Times New Roman" w:cs="Times New Roman"/>
          <w:color w:val="000000"/>
          <w:sz w:val="28"/>
          <w:szCs w:val="28"/>
        </w:rPr>
        <w:t>тивных дежурных смен на защищенных пунктах управления.</w:t>
      </w:r>
      <w:bookmarkStart w:id="8" w:name="bookmark5"/>
    </w:p>
    <w:p w:rsidR="001D4CA1" w:rsidRDefault="001D4CA1" w:rsidP="00C31E29">
      <w:pPr>
        <w:widowControl w:val="0"/>
        <w:spacing w:after="0" w:line="240" w:lineRule="auto"/>
        <w:ind w:right="23"/>
        <w:jc w:val="center"/>
        <w:rPr>
          <w:rFonts w:ascii="Times New Roman" w:eastAsia="Times New Roman" w:hAnsi="Times New Roman" w:cs="Times New Roman"/>
          <w:color w:val="000000"/>
          <w:sz w:val="28"/>
          <w:szCs w:val="28"/>
        </w:rPr>
      </w:pPr>
    </w:p>
    <w:p w:rsidR="001D4CA1" w:rsidRPr="00C31E29" w:rsidRDefault="001D4CA1" w:rsidP="00C31E29">
      <w:pPr>
        <w:widowControl w:val="0"/>
        <w:spacing w:after="0" w:line="240" w:lineRule="auto"/>
        <w:ind w:right="2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2.2.Порядок работы Е</w:t>
      </w:r>
      <w:r>
        <w:rPr>
          <w:rFonts w:ascii="Times New Roman" w:eastAsia="Times New Roman" w:hAnsi="Times New Roman" w:cs="Times New Roman"/>
          <w:b/>
          <w:bCs/>
          <w:sz w:val="28"/>
          <w:szCs w:val="28"/>
        </w:rPr>
        <w:t>ДД</w:t>
      </w:r>
      <w:r>
        <w:rPr>
          <w:rFonts w:ascii="Times New Roman" w:eastAsia="Times New Roman" w:hAnsi="Times New Roman" w:cs="Times New Roman"/>
          <w:b/>
          <w:color w:val="000000"/>
          <w:sz w:val="28"/>
          <w:szCs w:val="28"/>
        </w:rPr>
        <w:t>С</w:t>
      </w:r>
      <w:bookmarkEnd w:id="8"/>
    </w:p>
    <w:p w:rsidR="001D4CA1" w:rsidRPr="00C31E29" w:rsidRDefault="001D4CA1" w:rsidP="00C31E29">
      <w:pPr>
        <w:widowControl w:val="0"/>
        <w:spacing w:after="0" w:line="240" w:lineRule="auto"/>
        <w:ind w:right="23"/>
        <w:jc w:val="center"/>
        <w:rPr>
          <w:rFonts w:ascii="Times New Roman" w:eastAsia="Times New Roman" w:hAnsi="Times New Roman" w:cs="Times New Roman"/>
          <w:color w:val="000000"/>
          <w:sz w:val="28"/>
          <w:szCs w:val="28"/>
        </w:rPr>
      </w:pPr>
    </w:p>
    <w:p w:rsidR="001D4CA1" w:rsidRDefault="001D4CA1" w:rsidP="001D4CA1">
      <w:pPr>
        <w:widowControl w:val="0"/>
        <w:spacing w:after="0" w:line="240" w:lineRule="auto"/>
        <w:ind w:left="20" w:right="20" w:firstLine="68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2.2.1.Вызовы (сообщения) о ЧС (происшествиях) могут поступать в ЕДДС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муниципального района, вышестоящих и взаимодействующих органов управления РСЧС по прямым каналам и линиям связи.</w:t>
      </w:r>
      <w:proofErr w:type="gramEnd"/>
      <w:r>
        <w:rPr>
          <w:rFonts w:ascii="Times New Roman" w:eastAsia="Times New Roman" w:hAnsi="Times New Roman" w:cs="Times New Roman"/>
          <w:color w:val="000000"/>
          <w:sz w:val="28"/>
          <w:szCs w:val="28"/>
        </w:rPr>
        <w:t xml:space="preserve"> Вызовы (сообщения) о ЧС (происшествиях) принимаются, регистрируются и обрабатываются дежурно-диспетчерским персоналом ЕДДС, а при создании </w:t>
      </w:r>
      <w:r>
        <w:rPr>
          <w:rFonts w:ascii="Times New Roman" w:eastAsia="Times New Roman" w:hAnsi="Times New Roman" w:cs="Times New Roman"/>
          <w:color w:val="000000"/>
          <w:sz w:val="28"/>
          <w:szCs w:val="28"/>
        </w:rPr>
        <w:lastRenderedPageBreak/>
        <w:t>системы–112 – диспетчерами системы–112.</w:t>
      </w:r>
    </w:p>
    <w:p w:rsidR="001D4CA1" w:rsidRDefault="001D4CA1" w:rsidP="001D4CA1">
      <w:pPr>
        <w:widowControl w:val="0"/>
        <w:spacing w:after="0" w:line="240" w:lineRule="auto"/>
        <w:ind w:left="20" w:right="20"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2.2.2.При классификации сложившейся ситуации как ЧС (происшествия), ЕДДС поручает проведение ликвидации ЧС (происшествия) соответствующим ДДС экстренных оперативных служб и организаций (объектов) и силам </w:t>
      </w:r>
      <w:r w:rsidR="001C7D51">
        <w:rPr>
          <w:rFonts w:ascii="Times New Roman" w:eastAsia="Times New Roman" w:hAnsi="Times New Roman" w:cs="Times New Roman"/>
          <w:color w:val="000000"/>
          <w:sz w:val="28"/>
          <w:szCs w:val="26"/>
        </w:rPr>
        <w:t>ПМЗ СТП РСЧС</w:t>
      </w:r>
      <w:r>
        <w:rPr>
          <w:rFonts w:ascii="Times New Roman" w:eastAsia="Times New Roman" w:hAnsi="Times New Roman" w:cs="Times New Roman"/>
          <w:color w:val="000000"/>
          <w:sz w:val="28"/>
          <w:szCs w:val="28"/>
        </w:rPr>
        <w:t>,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1D4CA1" w:rsidRDefault="001D4CA1" w:rsidP="001D4CA1">
      <w:pPr>
        <w:widowControl w:val="0"/>
        <w:spacing w:after="0" w:line="240" w:lineRule="auto"/>
        <w:ind w:left="20" w:right="20" w:firstLine="68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2.2.3.При классификации сложившейся ситуации как Ч</w:t>
      </w:r>
      <w:r w:rsidR="00C31E29">
        <w:rPr>
          <w:rFonts w:ascii="Times New Roman" w:eastAsia="Times New Roman" w:hAnsi="Times New Roman" w:cs="Times New Roman"/>
          <w:color w:val="000000"/>
          <w:sz w:val="28"/>
          <w:szCs w:val="28"/>
        </w:rPr>
        <w:t>С выше локаль</w:t>
      </w:r>
      <w:r>
        <w:rPr>
          <w:rFonts w:ascii="Times New Roman" w:eastAsia="Times New Roman" w:hAnsi="Times New Roman" w:cs="Times New Roman"/>
          <w:color w:val="000000"/>
          <w:sz w:val="28"/>
          <w:szCs w:val="28"/>
        </w:rPr>
        <w:t xml:space="preserve">ного уровня, оперативный дежурный ЕДДС немедленно докладывает главе </w:t>
      </w:r>
      <w:r w:rsidR="00C91744">
        <w:rPr>
          <w:rFonts w:ascii="Times New Roman" w:eastAsia="Times New Roman" w:hAnsi="Times New Roman" w:cs="Times New Roman"/>
          <w:color w:val="000000"/>
          <w:sz w:val="28"/>
          <w:szCs w:val="28"/>
        </w:rPr>
        <w:t>Краснопартизанского</w:t>
      </w:r>
      <w:r>
        <w:rPr>
          <w:rFonts w:ascii="Times New Roman" w:eastAsia="Times New Roman" w:hAnsi="Times New Roman" w:cs="Times New Roman"/>
          <w:color w:val="000000"/>
          <w:sz w:val="28"/>
          <w:szCs w:val="28"/>
        </w:rPr>
        <w:t xml:space="preserve"> муниципального района</w:t>
      </w:r>
      <w:r w:rsidR="00C31E29">
        <w:rPr>
          <w:rFonts w:ascii="Times New Roman" w:eastAsia="Times New Roman" w:hAnsi="Times New Roman" w:cs="Times New Roman"/>
          <w:color w:val="000000"/>
          <w:sz w:val="28"/>
          <w:szCs w:val="28"/>
        </w:rPr>
        <w:t>, председателю КЧС и ОПБ муници</w:t>
      </w:r>
      <w:r>
        <w:rPr>
          <w:rFonts w:ascii="Times New Roman" w:eastAsia="Times New Roman" w:hAnsi="Times New Roman" w:cs="Times New Roman"/>
          <w:color w:val="000000"/>
          <w:sz w:val="28"/>
          <w:szCs w:val="28"/>
        </w:rPr>
        <w:t xml:space="preserve">пального района, в </w:t>
      </w:r>
      <w:r w:rsidR="001C7D51">
        <w:rPr>
          <w:rFonts w:ascii="Times New Roman" w:hAnsi="Times New Roman" w:cs="Times New Roman"/>
          <w:sz w:val="28"/>
        </w:rPr>
        <w:t>ФКУ «ЦУКС ГУ МЧС России по Саратовской области»</w:t>
      </w:r>
      <w:r>
        <w:rPr>
          <w:rFonts w:ascii="Times New Roman" w:eastAsia="Times New Roman" w:hAnsi="Times New Roman" w:cs="Times New Roman"/>
          <w:color w:val="000000"/>
          <w:sz w:val="28"/>
          <w:szCs w:val="28"/>
        </w:rPr>
        <w:t>,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w:t>
      </w:r>
      <w:proofErr w:type="gramEnd"/>
      <w:r>
        <w:rPr>
          <w:rFonts w:ascii="Times New Roman" w:eastAsia="Times New Roman" w:hAnsi="Times New Roman" w:cs="Times New Roman"/>
          <w:color w:val="000000"/>
          <w:sz w:val="28"/>
          <w:szCs w:val="28"/>
        </w:rPr>
        <w:t xml:space="preserve">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1D4CA1" w:rsidRDefault="001D4CA1" w:rsidP="001D4CA1">
      <w:pPr>
        <w:widowControl w:val="0"/>
        <w:spacing w:after="0" w:line="240" w:lineRule="auto"/>
        <w:ind w:left="20" w:right="20"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2.2.4.При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1D4CA1" w:rsidRDefault="001D4CA1" w:rsidP="001D4CA1">
      <w:pPr>
        <w:widowControl w:val="0"/>
        <w:spacing w:after="0" w:line="240" w:lineRule="auto"/>
        <w:ind w:left="20" w:right="20"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2.2.5.Ежемесячно проводится анализ функционирования ЕДДС (ДДС экстренных оперативных служб и организаций (объектов)), который доводится до подчиненных ДДС.</w:t>
      </w:r>
      <w:bookmarkStart w:id="9" w:name="bookmark6"/>
    </w:p>
    <w:p w:rsidR="001D4CA1" w:rsidRDefault="001D4CA1" w:rsidP="00C31E29">
      <w:pPr>
        <w:widowControl w:val="0"/>
        <w:spacing w:after="0" w:line="240" w:lineRule="auto"/>
        <w:ind w:left="20" w:right="20"/>
        <w:jc w:val="center"/>
        <w:rPr>
          <w:rFonts w:ascii="Times New Roman" w:eastAsia="Times New Roman" w:hAnsi="Times New Roman" w:cs="Times New Roman"/>
          <w:color w:val="000000"/>
          <w:sz w:val="28"/>
          <w:szCs w:val="28"/>
        </w:rPr>
      </w:pPr>
    </w:p>
    <w:p w:rsidR="001D4CA1" w:rsidRPr="00C31E29" w:rsidRDefault="001D4CA1" w:rsidP="00C31E29">
      <w:pPr>
        <w:widowControl w:val="0"/>
        <w:spacing w:after="0" w:line="240" w:lineRule="auto"/>
        <w:ind w:left="20"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2.3.Порядок взаимодействия Е</w:t>
      </w:r>
      <w:r>
        <w:rPr>
          <w:rFonts w:ascii="Times New Roman" w:eastAsia="Times New Roman" w:hAnsi="Times New Roman" w:cs="Times New Roman"/>
          <w:b/>
          <w:bCs/>
          <w:sz w:val="28"/>
          <w:szCs w:val="28"/>
        </w:rPr>
        <w:t>ДД</w:t>
      </w:r>
      <w:r>
        <w:rPr>
          <w:rFonts w:ascii="Times New Roman" w:eastAsia="Times New Roman" w:hAnsi="Times New Roman" w:cs="Times New Roman"/>
          <w:b/>
          <w:color w:val="000000"/>
          <w:sz w:val="28"/>
          <w:szCs w:val="28"/>
        </w:rPr>
        <w:t xml:space="preserve">С с </w:t>
      </w:r>
      <w:r>
        <w:rPr>
          <w:rFonts w:ascii="Times New Roman" w:eastAsia="Times New Roman" w:hAnsi="Times New Roman" w:cs="Times New Roman"/>
          <w:b/>
          <w:bCs/>
          <w:sz w:val="28"/>
          <w:szCs w:val="28"/>
        </w:rPr>
        <w:t>ДД</w:t>
      </w:r>
      <w:r>
        <w:rPr>
          <w:rFonts w:ascii="Times New Roman" w:eastAsia="Times New Roman" w:hAnsi="Times New Roman" w:cs="Times New Roman"/>
          <w:b/>
          <w:color w:val="000000"/>
          <w:sz w:val="28"/>
          <w:szCs w:val="28"/>
        </w:rPr>
        <w:t xml:space="preserve">С </w:t>
      </w:r>
      <w:proofErr w:type="gramStart"/>
      <w:r>
        <w:rPr>
          <w:rFonts w:ascii="Times New Roman" w:eastAsia="Times New Roman" w:hAnsi="Times New Roman" w:cs="Times New Roman"/>
          <w:b/>
          <w:color w:val="000000"/>
          <w:sz w:val="28"/>
          <w:szCs w:val="28"/>
        </w:rPr>
        <w:t>экстренных</w:t>
      </w:r>
      <w:proofErr w:type="gramEnd"/>
    </w:p>
    <w:p w:rsidR="001D4CA1" w:rsidRPr="00C31E29" w:rsidRDefault="001D4CA1" w:rsidP="00C31E29">
      <w:pPr>
        <w:widowControl w:val="0"/>
        <w:spacing w:after="0" w:line="240" w:lineRule="auto"/>
        <w:ind w:left="20"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оперативных служб и организаций (объектов)</w:t>
      </w:r>
      <w:bookmarkEnd w:id="9"/>
    </w:p>
    <w:p w:rsidR="001D4CA1" w:rsidRPr="00C31E29" w:rsidRDefault="001D4CA1" w:rsidP="00C31E29">
      <w:pPr>
        <w:widowControl w:val="0"/>
        <w:spacing w:after="0" w:line="240" w:lineRule="auto"/>
        <w:ind w:right="20"/>
        <w:jc w:val="center"/>
        <w:rPr>
          <w:rFonts w:ascii="Times New Roman" w:eastAsia="Times New Roman" w:hAnsi="Times New Roman" w:cs="Times New Roman"/>
          <w:color w:val="000000"/>
          <w:sz w:val="28"/>
          <w:szCs w:val="28"/>
        </w:rPr>
      </w:pP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2.3.1.Порядок взаимодействия ЕДДС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w:t>
      </w:r>
      <w:r w:rsidR="00C31E29">
        <w:rPr>
          <w:rFonts w:ascii="Times New Roman" w:eastAsia="Times New Roman" w:hAnsi="Times New Roman" w:cs="Times New Roman"/>
          <w:color w:val="000000"/>
          <w:sz w:val="28"/>
          <w:szCs w:val="28"/>
        </w:rPr>
        <w:t>устанавливающими порядок взаимо</w:t>
      </w:r>
      <w:r>
        <w:rPr>
          <w:rFonts w:ascii="Times New Roman" w:eastAsia="Times New Roman" w:hAnsi="Times New Roman" w:cs="Times New Roman"/>
          <w:color w:val="000000"/>
          <w:sz w:val="28"/>
          <w:szCs w:val="28"/>
        </w:rPr>
        <w:t>действия и обмена информацией между экстренными оперативными службами при катастрофах, стихийных бедствиях и ЧС (происшествиях).</w:t>
      </w:r>
      <w:bookmarkStart w:id="10" w:name="bookmark7"/>
    </w:p>
    <w:p w:rsidR="001D4CA1" w:rsidRPr="00C31E29" w:rsidRDefault="001D4CA1" w:rsidP="001D4CA1">
      <w:pPr>
        <w:widowControl w:val="0"/>
        <w:spacing w:after="0" w:line="240" w:lineRule="auto"/>
        <w:ind w:left="20" w:right="20"/>
        <w:jc w:val="center"/>
        <w:rPr>
          <w:rFonts w:ascii="Times New Roman" w:eastAsia="Times New Roman" w:hAnsi="Times New Roman" w:cs="Times New Roman"/>
          <w:color w:val="000000"/>
          <w:sz w:val="28"/>
          <w:szCs w:val="28"/>
        </w:rPr>
      </w:pPr>
    </w:p>
    <w:p w:rsidR="001D4CA1" w:rsidRPr="00C31E29" w:rsidRDefault="001D4CA1" w:rsidP="001D4CA1">
      <w:pPr>
        <w:widowControl w:val="0"/>
        <w:spacing w:after="0" w:line="240" w:lineRule="auto"/>
        <w:ind w:left="20" w:right="20"/>
        <w:jc w:val="center"/>
        <w:rPr>
          <w:rFonts w:ascii="Times New Roman" w:eastAsia="Times New Roman" w:hAnsi="Times New Roman" w:cs="Times New Roman"/>
          <w:color w:val="000000"/>
          <w:sz w:val="28"/>
          <w:szCs w:val="26"/>
        </w:rPr>
      </w:pPr>
      <w:r>
        <w:rPr>
          <w:rFonts w:ascii="Times New Roman" w:eastAsia="Times New Roman" w:hAnsi="Times New Roman" w:cs="Times New Roman"/>
          <w:b/>
          <w:color w:val="000000"/>
          <w:sz w:val="28"/>
          <w:szCs w:val="28"/>
          <w:lang w:val="en-US"/>
        </w:rPr>
        <w:t>III</w:t>
      </w:r>
      <w:r>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6"/>
        </w:rPr>
        <w:t>Требования к составу и структуре ЕДДС</w:t>
      </w:r>
    </w:p>
    <w:p w:rsidR="001D4CA1" w:rsidRPr="00C31E29" w:rsidRDefault="001D4CA1" w:rsidP="001D4CA1">
      <w:pPr>
        <w:widowControl w:val="0"/>
        <w:spacing w:after="0" w:line="240" w:lineRule="auto"/>
        <w:ind w:left="20" w:right="20"/>
        <w:jc w:val="center"/>
        <w:rPr>
          <w:rFonts w:ascii="Times New Roman" w:eastAsia="Times New Roman" w:hAnsi="Times New Roman" w:cs="Times New Roman"/>
          <w:color w:val="000000"/>
          <w:sz w:val="28"/>
          <w:szCs w:val="26"/>
        </w:rPr>
      </w:pPr>
      <w:bookmarkStart w:id="11" w:name="bookmark8"/>
      <w:bookmarkEnd w:id="10"/>
    </w:p>
    <w:p w:rsidR="001D4CA1" w:rsidRPr="00C31E29" w:rsidRDefault="001D4CA1" w:rsidP="001D4CA1">
      <w:pPr>
        <w:widowControl w:val="0"/>
        <w:spacing w:after="0" w:line="240" w:lineRule="auto"/>
        <w:ind w:left="20" w:right="20"/>
        <w:jc w:val="center"/>
        <w:rPr>
          <w:rFonts w:ascii="Times New Roman" w:eastAsia="Times New Roman" w:hAnsi="Times New Roman" w:cs="Times New Roman"/>
          <w:color w:val="000000"/>
          <w:sz w:val="28"/>
          <w:szCs w:val="26"/>
        </w:rPr>
      </w:pPr>
      <w:r>
        <w:rPr>
          <w:rFonts w:ascii="Times New Roman" w:eastAsia="Times New Roman" w:hAnsi="Times New Roman" w:cs="Times New Roman"/>
          <w:b/>
          <w:color w:val="000000"/>
          <w:sz w:val="28"/>
          <w:szCs w:val="26"/>
        </w:rPr>
        <w:t>3.1.Комплектование и подготовка кадров ЕДДС</w:t>
      </w:r>
      <w:bookmarkEnd w:id="11"/>
    </w:p>
    <w:p w:rsidR="001D4CA1" w:rsidRPr="00C31E29" w:rsidRDefault="001D4CA1" w:rsidP="001D4CA1">
      <w:pPr>
        <w:widowControl w:val="0"/>
        <w:spacing w:after="0" w:line="240" w:lineRule="auto"/>
        <w:ind w:left="20" w:right="20"/>
        <w:jc w:val="center"/>
        <w:rPr>
          <w:rFonts w:ascii="Times New Roman" w:eastAsia="Times New Roman" w:hAnsi="Times New Roman" w:cs="Times New Roman"/>
          <w:sz w:val="32"/>
          <w:szCs w:val="28"/>
        </w:rPr>
      </w:pP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6"/>
        </w:rPr>
      </w:pPr>
      <w:r>
        <w:rPr>
          <w:rFonts w:ascii="Times New Roman" w:eastAsia="Times New Roman" w:hAnsi="Times New Roman" w:cs="Times New Roman"/>
          <w:sz w:val="28"/>
          <w:szCs w:val="28"/>
        </w:rPr>
        <w:t>3.1.1.</w:t>
      </w:r>
      <w:r>
        <w:rPr>
          <w:rFonts w:ascii="Times New Roman" w:eastAsia="Times New Roman" w:hAnsi="Times New Roman" w:cs="Times New Roman"/>
          <w:color w:val="000000"/>
          <w:sz w:val="28"/>
          <w:szCs w:val="26"/>
        </w:rPr>
        <w:t xml:space="preserve">Комплектование личным составом ЕДДС осуществляется </w:t>
      </w:r>
      <w:r w:rsidR="009641BC">
        <w:rPr>
          <w:rFonts w:ascii="Times New Roman" w:eastAsia="Times New Roman" w:hAnsi="Times New Roman" w:cs="Times New Roman"/>
          <w:color w:val="000000"/>
          <w:sz w:val="28"/>
          <w:szCs w:val="26"/>
        </w:rPr>
        <w:t>директором</w:t>
      </w:r>
      <w:r>
        <w:rPr>
          <w:rFonts w:ascii="Times New Roman" w:eastAsia="Times New Roman" w:hAnsi="Times New Roman" w:cs="Times New Roman"/>
          <w:color w:val="000000"/>
          <w:sz w:val="28"/>
          <w:szCs w:val="26"/>
        </w:rPr>
        <w:t xml:space="preserve"> ЕДДС с согласованием с заведующим сектором по делам ГО и ЧС </w:t>
      </w:r>
      <w:r>
        <w:rPr>
          <w:rFonts w:ascii="Times New Roman" w:eastAsia="Times New Roman" w:hAnsi="Times New Roman" w:cs="Times New Roman"/>
          <w:color w:val="000000"/>
          <w:sz w:val="28"/>
          <w:szCs w:val="26"/>
        </w:rPr>
        <w:lastRenderedPageBreak/>
        <w:t xml:space="preserve">и взаимодействию с правоохранительными органами и председателем КЧС и ОПБ. </w:t>
      </w:r>
      <w:r w:rsidR="009641BC">
        <w:rPr>
          <w:rFonts w:ascii="Times New Roman" w:eastAsia="Times New Roman" w:hAnsi="Times New Roman" w:cs="Times New Roman"/>
          <w:color w:val="000000"/>
          <w:sz w:val="28"/>
          <w:szCs w:val="26"/>
        </w:rPr>
        <w:t>Директор</w:t>
      </w:r>
      <w:r>
        <w:rPr>
          <w:rFonts w:ascii="Times New Roman" w:eastAsia="Times New Roman" w:hAnsi="Times New Roman" w:cs="Times New Roman"/>
          <w:color w:val="000000"/>
          <w:sz w:val="28"/>
          <w:szCs w:val="26"/>
        </w:rPr>
        <w:t xml:space="preserve"> ЕДДС назначается на должность и освобождается от должности в установленном порядке директором </w:t>
      </w:r>
      <w:r w:rsidR="00C91744">
        <w:rPr>
          <w:rFonts w:ascii="Times New Roman" w:eastAsia="Times New Roman" w:hAnsi="Times New Roman" w:cs="Times New Roman"/>
          <w:color w:val="000000"/>
          <w:sz w:val="28"/>
          <w:szCs w:val="26"/>
        </w:rPr>
        <w:t xml:space="preserve">МУ «ЕДДС </w:t>
      </w:r>
      <w:r>
        <w:rPr>
          <w:rFonts w:ascii="Times New Roman" w:eastAsia="Times New Roman" w:hAnsi="Times New Roman" w:cs="Times New Roman"/>
          <w:color w:val="000000"/>
          <w:sz w:val="28"/>
          <w:szCs w:val="26"/>
        </w:rPr>
        <w:t xml:space="preserve"> </w:t>
      </w:r>
      <w:r w:rsidR="00C91744">
        <w:rPr>
          <w:rFonts w:ascii="Times New Roman" w:eastAsia="Times New Roman" w:hAnsi="Times New Roman" w:cs="Times New Roman"/>
          <w:color w:val="000000"/>
          <w:sz w:val="28"/>
          <w:szCs w:val="26"/>
        </w:rPr>
        <w:t>Краснопартизанского</w:t>
      </w:r>
      <w:r>
        <w:rPr>
          <w:rFonts w:ascii="Times New Roman" w:eastAsia="Times New Roman" w:hAnsi="Times New Roman" w:cs="Times New Roman"/>
          <w:color w:val="000000"/>
          <w:sz w:val="28"/>
          <w:szCs w:val="26"/>
        </w:rPr>
        <w:t xml:space="preserve"> муниципального района».</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3.1.2.Личный состав ЕДДС обязан знать требования руководящих документов, регламентирующих его деятельность, и применять их в практической работе.</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3.1.3.Основными формами обучения дежурно–диспетчерского персонала ЕДДС являются: тренировки оперативных дежурных смен, участие в учебных мероприятиях (учениях) и занятия по профессиональной подготовке.</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6"/>
        </w:rPr>
      </w:pPr>
      <w:proofErr w:type="gramStart"/>
      <w:r>
        <w:rPr>
          <w:rFonts w:ascii="Times New Roman" w:eastAsia="Times New Roman" w:hAnsi="Times New Roman" w:cs="Times New Roman"/>
          <w:color w:val="000000"/>
          <w:sz w:val="28"/>
          <w:szCs w:val="26"/>
        </w:rPr>
        <w:t xml:space="preserve">3.1.4.Учебные мероприятия (тренировки и учения), проводимые с дежурно–диспетчерским персоналом ЕДДС, осуществляются в соответствии с планом, разработанным заблаговременно и утвержденным председателем КЧС и ОПБ при администрации </w:t>
      </w:r>
      <w:r w:rsidR="00C91744">
        <w:rPr>
          <w:rFonts w:ascii="Times New Roman" w:eastAsia="Times New Roman" w:hAnsi="Times New Roman" w:cs="Times New Roman"/>
          <w:color w:val="000000"/>
          <w:sz w:val="28"/>
          <w:szCs w:val="26"/>
        </w:rPr>
        <w:t>Краснопартизанского</w:t>
      </w:r>
      <w:r>
        <w:rPr>
          <w:rFonts w:ascii="Times New Roman" w:eastAsia="Times New Roman" w:hAnsi="Times New Roman" w:cs="Times New Roman"/>
          <w:color w:val="000000"/>
          <w:sz w:val="28"/>
          <w:szCs w:val="26"/>
        </w:rPr>
        <w:t xml:space="preserve"> муниципального района с учётом тренировок, проводимых </w:t>
      </w:r>
      <w:r w:rsidR="004140F1">
        <w:rPr>
          <w:rFonts w:ascii="Times New Roman" w:hAnsi="Times New Roman" w:cs="Times New Roman"/>
          <w:sz w:val="28"/>
        </w:rPr>
        <w:t>«ФКУ «ЦУКС ГУ МЧС России по Саратовской области»</w:t>
      </w:r>
      <w:r>
        <w:rPr>
          <w:rFonts w:ascii="Times New Roman" w:eastAsia="Times New Roman" w:hAnsi="Times New Roman" w:cs="Times New Roman"/>
          <w:color w:val="000000"/>
          <w:sz w:val="28"/>
          <w:szCs w:val="26"/>
        </w:rPr>
        <w:t xml:space="preserve"> по плану, утвержденному </w:t>
      </w:r>
      <w:r w:rsidR="009641BC">
        <w:rPr>
          <w:rFonts w:ascii="Times New Roman" w:eastAsia="Times New Roman" w:hAnsi="Times New Roman" w:cs="Times New Roman"/>
          <w:color w:val="000000"/>
          <w:sz w:val="28"/>
          <w:szCs w:val="26"/>
        </w:rPr>
        <w:t>директор</w:t>
      </w:r>
      <w:r>
        <w:rPr>
          <w:rFonts w:ascii="Times New Roman" w:eastAsia="Times New Roman" w:hAnsi="Times New Roman" w:cs="Times New Roman"/>
          <w:color w:val="000000"/>
          <w:sz w:val="28"/>
          <w:szCs w:val="26"/>
        </w:rPr>
        <w:t>ом ГУ МЧС России по Саратовской области.</w:t>
      </w:r>
      <w:proofErr w:type="gramEnd"/>
      <w:r>
        <w:rPr>
          <w:rFonts w:ascii="Times New Roman" w:eastAsia="Times New Roman" w:hAnsi="Times New Roman" w:cs="Times New Roman"/>
          <w:color w:val="000000"/>
          <w:sz w:val="28"/>
          <w:szCs w:val="26"/>
        </w:rPr>
        <w:t xml:space="preserve"> Тренировки оперативных дежурных смен ЕДДС с оперативной дежурной сменой </w:t>
      </w:r>
      <w:r w:rsidR="004140F1">
        <w:rPr>
          <w:rFonts w:ascii="Times New Roman" w:hAnsi="Times New Roman" w:cs="Times New Roman"/>
          <w:sz w:val="28"/>
        </w:rPr>
        <w:t xml:space="preserve">«ФКУ «ЦУКС ГУ МЧС России по Саратовской области» </w:t>
      </w:r>
      <w:r>
        <w:rPr>
          <w:rFonts w:ascii="Times New Roman" w:eastAsia="Times New Roman" w:hAnsi="Times New Roman" w:cs="Times New Roman"/>
          <w:color w:val="000000"/>
          <w:sz w:val="28"/>
          <w:szCs w:val="26"/>
        </w:rPr>
        <w:t>проводятся ежемесячно.</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3.1.5.Профессиональная подготовка дежурно–диспетчерского персонала ЕДДС проводится по специально разработанной МЧС России программе.</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3.1.6.Подготовка дежурно–диспетч</w:t>
      </w:r>
      <w:r w:rsidR="00C31E29">
        <w:rPr>
          <w:rFonts w:ascii="Times New Roman" w:eastAsia="Times New Roman" w:hAnsi="Times New Roman" w:cs="Times New Roman"/>
          <w:color w:val="000000"/>
          <w:sz w:val="28"/>
          <w:szCs w:val="26"/>
        </w:rPr>
        <w:t>ерского персонала ЕДДС осуществ</w:t>
      </w:r>
      <w:r>
        <w:rPr>
          <w:rFonts w:ascii="Times New Roman" w:eastAsia="Times New Roman" w:hAnsi="Times New Roman" w:cs="Times New Roman"/>
          <w:color w:val="000000"/>
          <w:sz w:val="28"/>
          <w:szCs w:val="26"/>
        </w:rPr>
        <w:t>ляется:</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в </w:t>
      </w:r>
      <w:r w:rsidR="004140F1" w:rsidRPr="004140F1">
        <w:rPr>
          <w:rStyle w:val="a3"/>
          <w:rFonts w:ascii="Times New Roman" w:hAnsi="Times New Roman" w:cs="Times New Roman"/>
          <w:b w:val="0"/>
          <w:color w:val="000000"/>
          <w:sz w:val="28"/>
          <w:szCs w:val="28"/>
          <w:shd w:val="clear" w:color="auto" w:fill="FFFFFF"/>
        </w:rPr>
        <w:t>Областном государственном учреждении дополнительного профессионального образования «Учебно-методический центр по гражданской обороне, чрезвычайным ситуациям и пожарной безопасности Саратовской области»</w:t>
      </w:r>
      <w:r>
        <w:rPr>
          <w:rFonts w:ascii="Times New Roman" w:eastAsia="Times New Roman" w:hAnsi="Times New Roman" w:cs="Times New Roman"/>
          <w:color w:val="000000"/>
          <w:sz w:val="28"/>
          <w:szCs w:val="26"/>
        </w:rPr>
        <w:t>, других образовательных учреждениях, имеющих соответствующие лицензии по подготовке специалистов указанного вида деятельности;</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в ходе проведения ежедневного ин</w:t>
      </w:r>
      <w:r w:rsidR="00C63DB6">
        <w:rPr>
          <w:rFonts w:ascii="Times New Roman" w:eastAsia="Times New Roman" w:hAnsi="Times New Roman" w:cs="Times New Roman"/>
          <w:color w:val="000000"/>
          <w:sz w:val="28"/>
          <w:szCs w:val="26"/>
        </w:rPr>
        <w:t>структажа заступающего на опера</w:t>
      </w:r>
      <w:r>
        <w:rPr>
          <w:rFonts w:ascii="Times New Roman" w:eastAsia="Times New Roman" w:hAnsi="Times New Roman" w:cs="Times New Roman"/>
          <w:color w:val="000000"/>
          <w:sz w:val="28"/>
          <w:szCs w:val="26"/>
        </w:rPr>
        <w:t>тивное дежурство дежурно-диспетчерского персонала ЕДДС;</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6"/>
        </w:rPr>
        <w:t xml:space="preserve">в ходе тренировок с оперативной дежурной сменой ЕДДС, проводимых </w:t>
      </w:r>
      <w:r w:rsidR="004140F1">
        <w:rPr>
          <w:rFonts w:ascii="Times New Roman" w:hAnsi="Times New Roman" w:cs="Times New Roman"/>
          <w:sz w:val="28"/>
        </w:rPr>
        <w:t>ФКУ «ЦУКС ГУ МЧС России по Саратовской области»</w:t>
      </w:r>
      <w:r>
        <w:rPr>
          <w:rFonts w:ascii="Times New Roman" w:eastAsia="Times New Roman" w:hAnsi="Times New Roman" w:cs="Times New Roman"/>
          <w:color w:val="000000"/>
          <w:sz w:val="28"/>
          <w:szCs w:val="28"/>
        </w:rPr>
        <w:t>;</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w:t>
      </w:r>
      <w:r w:rsidR="004140F1">
        <w:rPr>
          <w:rFonts w:ascii="Times New Roman" w:eastAsia="Times New Roman" w:hAnsi="Times New Roman" w:cs="Times New Roman"/>
          <w:color w:val="000000"/>
          <w:sz w:val="28"/>
          <w:szCs w:val="26"/>
        </w:rPr>
        <w:t>ПМЗ СТП РСЧС</w:t>
      </w:r>
      <w:r>
        <w:rPr>
          <w:rFonts w:ascii="Times New Roman" w:eastAsia="Times New Roman" w:hAnsi="Times New Roman" w:cs="Times New Roman"/>
          <w:color w:val="000000"/>
          <w:sz w:val="28"/>
          <w:szCs w:val="28"/>
        </w:rPr>
        <w:t>, на которые привлекаются ДДС экстренных оперативных служб и организаций (объектов) муниципального района. При этом каждая оперативная дежурная смена должна принять участие в учениях и тренировках не менее 2–х раз в год.</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3.1.7.В ходе подготовки дежурно–диспетчерского персонала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w:t>
      </w:r>
      <w:r w:rsidR="004140F1">
        <w:rPr>
          <w:rFonts w:ascii="Times New Roman" w:eastAsia="Times New Roman" w:hAnsi="Times New Roman" w:cs="Times New Roman"/>
          <w:color w:val="000000"/>
          <w:sz w:val="28"/>
          <w:szCs w:val="26"/>
        </w:rPr>
        <w:t>ПМЗ СТП РСЧС</w:t>
      </w:r>
      <w:r>
        <w:rPr>
          <w:rFonts w:ascii="Times New Roman" w:eastAsia="Times New Roman" w:hAnsi="Times New Roman" w:cs="Times New Roman"/>
          <w:color w:val="000000"/>
          <w:sz w:val="28"/>
          <w:szCs w:val="28"/>
        </w:rPr>
        <w:t xml:space="preserve">, населения, а также </w:t>
      </w:r>
      <w:r>
        <w:rPr>
          <w:rFonts w:ascii="Times New Roman" w:eastAsia="Times New Roman" w:hAnsi="Times New Roman" w:cs="Times New Roman"/>
          <w:color w:val="000000"/>
          <w:sz w:val="28"/>
          <w:szCs w:val="28"/>
        </w:rPr>
        <w:lastRenderedPageBreak/>
        <w:t>доведения сигналов оповещения ГО.</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3.1.8.Практическая стажировка дежурно–диспетчерского персонала ЕДДС организуется на базе </w:t>
      </w:r>
      <w:r w:rsidR="004140F1">
        <w:rPr>
          <w:rFonts w:ascii="Times New Roman" w:hAnsi="Times New Roman" w:cs="Times New Roman"/>
          <w:sz w:val="28"/>
        </w:rPr>
        <w:t xml:space="preserve">ФКУ «ЦУКС ГУ МЧС России по Саратовской области» </w:t>
      </w:r>
      <w:proofErr w:type="gramStart"/>
      <w:r>
        <w:rPr>
          <w:rFonts w:ascii="Times New Roman" w:eastAsia="Times New Roman" w:hAnsi="Times New Roman" w:cs="Times New Roman"/>
          <w:color w:val="000000"/>
          <w:sz w:val="28"/>
          <w:szCs w:val="28"/>
        </w:rPr>
        <w:t>согласно графиков</w:t>
      </w:r>
      <w:proofErr w:type="gramEnd"/>
      <w:r>
        <w:rPr>
          <w:rFonts w:ascii="Times New Roman" w:eastAsia="Times New Roman" w:hAnsi="Times New Roman" w:cs="Times New Roman"/>
          <w:color w:val="000000"/>
          <w:sz w:val="28"/>
          <w:szCs w:val="28"/>
        </w:rPr>
        <w:t xml:space="preserve"> и планов стажировки.</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 реже одного раза в полгода принимаются зачёты, по результатам которых принимается решение о допуске дежурно–диспетчерского персонала ЕДДС к несению оперативного дежурства.</w:t>
      </w:r>
    </w:p>
    <w:p w:rsidR="001D4CA1" w:rsidRDefault="001D4CA1" w:rsidP="001D4CA1">
      <w:pPr>
        <w:widowControl w:val="0"/>
        <w:spacing w:after="0" w:line="240" w:lineRule="auto"/>
        <w:ind w:left="20" w:right="20"/>
        <w:jc w:val="center"/>
        <w:rPr>
          <w:rFonts w:ascii="Times New Roman" w:eastAsia="Times New Roman" w:hAnsi="Times New Roman" w:cs="Times New Roman"/>
          <w:color w:val="000000"/>
          <w:sz w:val="28"/>
          <w:szCs w:val="28"/>
        </w:rPr>
      </w:pPr>
      <w:bookmarkStart w:id="12" w:name="bookmark9"/>
    </w:p>
    <w:p w:rsidR="001D4CA1" w:rsidRPr="00C63DB6" w:rsidRDefault="001D4CA1" w:rsidP="001D4CA1">
      <w:pPr>
        <w:widowControl w:val="0"/>
        <w:spacing w:after="0" w:line="240" w:lineRule="auto"/>
        <w:ind w:left="20"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3.2.Требования к дежурно–диспетчерскому персоналу ЕДДС</w:t>
      </w:r>
      <w:bookmarkEnd w:id="12"/>
    </w:p>
    <w:p w:rsidR="001D4CA1" w:rsidRPr="00C63DB6" w:rsidRDefault="001D4CA1" w:rsidP="00C63DB6">
      <w:pPr>
        <w:widowControl w:val="0"/>
        <w:spacing w:after="0" w:line="240" w:lineRule="auto"/>
        <w:ind w:right="20"/>
        <w:jc w:val="center"/>
        <w:rPr>
          <w:rFonts w:ascii="Times New Roman" w:eastAsia="Times New Roman" w:hAnsi="Times New Roman" w:cs="Times New Roman"/>
          <w:color w:val="000000"/>
          <w:sz w:val="28"/>
          <w:szCs w:val="28"/>
        </w:rPr>
      </w:pP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3.2.1.Руководство и дежурно-диспетчерский персонал ЕДДС должен знать:</w:t>
      </w:r>
    </w:p>
    <w:p w:rsidR="001D4CA1" w:rsidRDefault="004140F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административную структуру муниципального района и структуру системы–112 </w:t>
      </w:r>
      <w:r w:rsidR="00C91744">
        <w:rPr>
          <w:rFonts w:ascii="Times New Roman" w:eastAsia="Times New Roman" w:hAnsi="Times New Roman" w:cs="Times New Roman"/>
          <w:color w:val="000000"/>
          <w:sz w:val="28"/>
          <w:szCs w:val="28"/>
        </w:rPr>
        <w:t>Краснопартизанского</w:t>
      </w:r>
      <w:r>
        <w:rPr>
          <w:rFonts w:ascii="Times New Roman" w:eastAsia="Times New Roman" w:hAnsi="Times New Roman" w:cs="Times New Roman"/>
          <w:color w:val="000000"/>
          <w:sz w:val="28"/>
          <w:szCs w:val="28"/>
        </w:rPr>
        <w:t xml:space="preserve"> района Саратовской области, должности и фамилии руководящего состава ПМЗ СТП РСЧС и адреса аварийно–спасательных формирований дежурных служб, входящих в ПМЗ СТП РСЧС;</w:t>
      </w:r>
    </w:p>
    <w:p w:rsidR="001D4CA1" w:rsidRDefault="00C63DB6"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административные границы </w:t>
      </w:r>
      <w:r w:rsidR="001D4CA1">
        <w:rPr>
          <w:rFonts w:ascii="Times New Roman" w:eastAsia="Times New Roman" w:hAnsi="Times New Roman" w:cs="Times New Roman"/>
          <w:color w:val="000000"/>
          <w:sz w:val="28"/>
          <w:szCs w:val="28"/>
        </w:rPr>
        <w:t>района</w:t>
      </w:r>
      <w:r w:rsidR="004140F1">
        <w:rPr>
          <w:rFonts w:ascii="Times New Roman" w:eastAsia="Times New Roman" w:hAnsi="Times New Roman" w:cs="Times New Roman"/>
          <w:color w:val="000000"/>
          <w:sz w:val="28"/>
          <w:szCs w:val="28"/>
        </w:rPr>
        <w:t xml:space="preserve"> и</w:t>
      </w:r>
      <w:r w:rsidR="001D4CA1">
        <w:rPr>
          <w:rFonts w:ascii="Times New Roman" w:eastAsia="Times New Roman" w:hAnsi="Times New Roman" w:cs="Times New Roman"/>
          <w:color w:val="000000"/>
          <w:sz w:val="28"/>
          <w:szCs w:val="28"/>
        </w:rPr>
        <w:t xml:space="preserve"> наименование местностей и транспортных магистралей, имеющихся в муниципальном районе;</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организацию системы дежурно–диспетчерских служб в муниципальном районе;</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зону территориальной ответственности ЕДДС и зоны территориальной ответственности служб экстренного реагирования, действующих на территории муниципального района;</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дислокацию, назначение и </w:t>
      </w:r>
      <w:proofErr w:type="spellStart"/>
      <w:r>
        <w:rPr>
          <w:rFonts w:ascii="Times New Roman" w:eastAsia="Times New Roman" w:hAnsi="Times New Roman" w:cs="Times New Roman"/>
          <w:color w:val="000000"/>
          <w:sz w:val="28"/>
          <w:szCs w:val="28"/>
        </w:rPr>
        <w:t>тактико</w:t>
      </w:r>
      <w:proofErr w:type="spellEnd"/>
      <w:r>
        <w:rPr>
          <w:rFonts w:ascii="Times New Roman" w:eastAsia="Times New Roman" w:hAnsi="Times New Roman" w:cs="Times New Roman"/>
          <w:color w:val="000000"/>
          <w:sz w:val="28"/>
          <w:szCs w:val="28"/>
        </w:rPr>
        <w:t>–технические характеристики техники, привлекаемой для ликвидации и предупреждения ЧС (происшествий), размещение складов специальных сре</w:t>
      </w:r>
      <w:proofErr w:type="gramStart"/>
      <w:r>
        <w:rPr>
          <w:rFonts w:ascii="Times New Roman" w:eastAsia="Times New Roman" w:hAnsi="Times New Roman" w:cs="Times New Roman"/>
          <w:color w:val="000000"/>
          <w:sz w:val="28"/>
          <w:szCs w:val="28"/>
        </w:rPr>
        <w:t>дств сп</w:t>
      </w:r>
      <w:proofErr w:type="gramEnd"/>
      <w:r>
        <w:rPr>
          <w:rFonts w:ascii="Times New Roman" w:eastAsia="Times New Roman" w:hAnsi="Times New Roman" w:cs="Times New Roman"/>
          <w:color w:val="000000"/>
          <w:sz w:val="28"/>
          <w:szCs w:val="28"/>
        </w:rPr>
        <w:t>асения и пожаротушения;</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ПОО, социально–значимые объекты, расположенные в районах выезда муниципального района, их адреса</w:t>
      </w:r>
      <w:r w:rsidR="004140F1" w:rsidRPr="004140F1">
        <w:rPr>
          <w:rFonts w:ascii="Times New Roman" w:eastAsia="Times New Roman" w:hAnsi="Times New Roman" w:cs="Times New Roman"/>
          <w:color w:val="000000"/>
          <w:sz w:val="28"/>
          <w:szCs w:val="28"/>
        </w:rPr>
        <w:t xml:space="preserve"> и</w:t>
      </w:r>
      <w:r w:rsidRPr="004140F1">
        <w:rPr>
          <w:rFonts w:ascii="Times New Roman" w:eastAsia="Times New Roman" w:hAnsi="Times New Roman" w:cs="Times New Roman"/>
          <w:color w:val="000000"/>
          <w:sz w:val="28"/>
          <w:szCs w:val="28"/>
        </w:rPr>
        <w:t xml:space="preserve"> полное наименование</w:t>
      </w:r>
      <w:r>
        <w:rPr>
          <w:rFonts w:ascii="Times New Roman" w:eastAsia="Times New Roman" w:hAnsi="Times New Roman" w:cs="Times New Roman"/>
          <w:color w:val="000000"/>
          <w:sz w:val="28"/>
          <w:szCs w:val="28"/>
        </w:rPr>
        <w:t>;</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назначение и </w:t>
      </w:r>
      <w:proofErr w:type="spellStart"/>
      <w:r>
        <w:rPr>
          <w:rFonts w:ascii="Times New Roman" w:eastAsia="Times New Roman" w:hAnsi="Times New Roman" w:cs="Times New Roman"/>
          <w:color w:val="000000"/>
          <w:sz w:val="28"/>
          <w:szCs w:val="28"/>
        </w:rPr>
        <w:t>тактико</w:t>
      </w:r>
      <w:proofErr w:type="spellEnd"/>
      <w:r>
        <w:rPr>
          <w:rFonts w:ascii="Times New Roman" w:eastAsia="Times New Roman" w:hAnsi="Times New Roman" w:cs="Times New Roman"/>
          <w:color w:val="000000"/>
          <w:sz w:val="28"/>
          <w:szCs w:val="28"/>
        </w:rPr>
        <w:t>–технические характеристики автоматизированной системы ЕДДС, порядок выполнения возложенных на нее задач, порядок эксплуатации сре</w:t>
      </w:r>
      <w:proofErr w:type="gramStart"/>
      <w:r>
        <w:rPr>
          <w:rFonts w:ascii="Times New Roman" w:eastAsia="Times New Roman" w:hAnsi="Times New Roman" w:cs="Times New Roman"/>
          <w:color w:val="000000"/>
          <w:sz w:val="28"/>
          <w:szCs w:val="28"/>
        </w:rPr>
        <w:t>дств св</w:t>
      </w:r>
      <w:proofErr w:type="gramEnd"/>
      <w:r>
        <w:rPr>
          <w:rFonts w:ascii="Times New Roman" w:eastAsia="Times New Roman" w:hAnsi="Times New Roman" w:cs="Times New Roman"/>
          <w:color w:val="000000"/>
          <w:sz w:val="28"/>
          <w:szCs w:val="28"/>
        </w:rPr>
        <w:t>язи и другого оборудования, установленного на пункте управления ЕДДС;</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правила техники безопасности при использовании средств автоматизации;</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риски возникновения ЧС (происшествий), характерные для муниципального района;</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информационного обмена.</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3.2.2.</w:t>
      </w:r>
      <w:r w:rsidR="009641BC">
        <w:rPr>
          <w:rFonts w:ascii="Times New Roman" w:eastAsia="Times New Roman" w:hAnsi="Times New Roman" w:cs="Times New Roman"/>
          <w:color w:val="000000"/>
          <w:sz w:val="28"/>
          <w:szCs w:val="28"/>
        </w:rPr>
        <w:t>Директор</w:t>
      </w:r>
      <w:r>
        <w:rPr>
          <w:rFonts w:ascii="Times New Roman" w:eastAsia="Times New Roman" w:hAnsi="Times New Roman" w:cs="Times New Roman"/>
          <w:color w:val="000000"/>
          <w:sz w:val="28"/>
          <w:szCs w:val="28"/>
        </w:rPr>
        <w:t xml:space="preserve"> ЕДДС </w:t>
      </w:r>
      <w:r w:rsidR="00C91744">
        <w:rPr>
          <w:rFonts w:ascii="Times New Roman" w:eastAsia="Times New Roman" w:hAnsi="Times New Roman" w:cs="Times New Roman"/>
          <w:color w:val="000000"/>
          <w:sz w:val="28"/>
          <w:szCs w:val="28"/>
        </w:rPr>
        <w:t xml:space="preserve">МУ «ЕДДС </w:t>
      </w:r>
      <w:r>
        <w:rPr>
          <w:rFonts w:ascii="Times New Roman" w:eastAsia="Times New Roman" w:hAnsi="Times New Roman" w:cs="Times New Roman"/>
          <w:color w:val="000000"/>
          <w:sz w:val="28"/>
          <w:szCs w:val="26"/>
        </w:rPr>
        <w:t xml:space="preserve"> </w:t>
      </w:r>
      <w:r w:rsidR="00C91744">
        <w:rPr>
          <w:rFonts w:ascii="Times New Roman" w:eastAsia="Times New Roman" w:hAnsi="Times New Roman" w:cs="Times New Roman"/>
          <w:color w:val="000000"/>
          <w:sz w:val="28"/>
          <w:szCs w:val="26"/>
        </w:rPr>
        <w:t>Краснопартизанского</w:t>
      </w:r>
      <w:r>
        <w:rPr>
          <w:rFonts w:ascii="Times New Roman" w:eastAsia="Times New Roman" w:hAnsi="Times New Roman" w:cs="Times New Roman"/>
          <w:color w:val="000000"/>
          <w:sz w:val="28"/>
          <w:szCs w:val="26"/>
        </w:rPr>
        <w:t xml:space="preserve"> муниципального района»</w:t>
      </w:r>
      <w:r>
        <w:rPr>
          <w:rFonts w:ascii="Times New Roman" w:eastAsia="Times New Roman" w:hAnsi="Times New Roman" w:cs="Times New Roman"/>
          <w:color w:val="000000"/>
          <w:sz w:val="28"/>
          <w:szCs w:val="28"/>
        </w:rPr>
        <w:t xml:space="preserve">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системы–112.</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3.2.3.</w:t>
      </w:r>
      <w:r w:rsidR="009641BC">
        <w:rPr>
          <w:rFonts w:ascii="Times New Roman" w:eastAsia="Times New Roman" w:hAnsi="Times New Roman" w:cs="Times New Roman"/>
          <w:color w:val="000000"/>
          <w:sz w:val="28"/>
          <w:szCs w:val="28"/>
        </w:rPr>
        <w:t>Директор</w:t>
      </w:r>
      <w:r>
        <w:rPr>
          <w:rFonts w:ascii="Times New Roman" w:eastAsia="Times New Roman" w:hAnsi="Times New Roman" w:cs="Times New Roman"/>
          <w:color w:val="000000"/>
          <w:sz w:val="28"/>
          <w:szCs w:val="28"/>
        </w:rPr>
        <w:t xml:space="preserve"> ЕДДС должен уметь:</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организовывать выполнение и обеспечивать контроль поставленных перед ЕДДС задач;</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разрабатывать нормативно–методическую базу развития и обеспечения </w:t>
      </w:r>
      <w:r>
        <w:rPr>
          <w:rFonts w:ascii="Times New Roman" w:eastAsia="Times New Roman" w:hAnsi="Times New Roman" w:cs="Times New Roman"/>
          <w:color w:val="000000"/>
          <w:sz w:val="28"/>
          <w:szCs w:val="28"/>
        </w:rPr>
        <w:lastRenderedPageBreak/>
        <w:t>функционирования ЕДДС;</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организовывать оперативно–техническую службу, профессиональную подготовку и обучение личного состава ЕДДС;</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организовывать проведение занятий, тренировок и учений;</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разрабатывать предложения по дальнейшему совершенствованию, развитию и повышению технической оснащенности ЕДДС.</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3.2.4.Требования к </w:t>
      </w:r>
      <w:r w:rsidR="009641BC">
        <w:rPr>
          <w:rFonts w:ascii="Times New Roman" w:eastAsia="Times New Roman" w:hAnsi="Times New Roman" w:cs="Times New Roman"/>
          <w:color w:val="000000"/>
          <w:sz w:val="28"/>
          <w:szCs w:val="28"/>
        </w:rPr>
        <w:t>директор</w:t>
      </w:r>
      <w:r>
        <w:rPr>
          <w:rFonts w:ascii="Times New Roman" w:eastAsia="Times New Roman" w:hAnsi="Times New Roman" w:cs="Times New Roman"/>
          <w:color w:val="000000"/>
          <w:sz w:val="28"/>
          <w:szCs w:val="28"/>
        </w:rPr>
        <w:t xml:space="preserve">у ЕДДС: высшее образование, стаж оперативной работы не менее 3 лет на оперативных должностях в системе комплексной безопасности населения и территорий и </w:t>
      </w:r>
      <w:proofErr w:type="gramStart"/>
      <w:r>
        <w:rPr>
          <w:rFonts w:ascii="Times New Roman" w:eastAsia="Times New Roman" w:hAnsi="Times New Roman" w:cs="Times New Roman"/>
          <w:color w:val="000000"/>
          <w:sz w:val="28"/>
          <w:szCs w:val="28"/>
        </w:rPr>
        <w:t>обучение по</w:t>
      </w:r>
      <w:proofErr w:type="gramEnd"/>
      <w:r>
        <w:rPr>
          <w:rFonts w:ascii="Times New Roman" w:eastAsia="Times New Roman" w:hAnsi="Times New Roman" w:cs="Times New Roman"/>
          <w:color w:val="000000"/>
          <w:sz w:val="28"/>
          <w:szCs w:val="28"/>
        </w:rPr>
        <w:t xml:space="preserve"> установленной программе, допуск к работе со сведениями, составляющими государственную тайну (при необходимости).</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3.2.5.Диспетчер ЕДДС должен знать:</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функциональные обязанности и порядок работы оперативного дежурного, диспетчера системы–112;</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руководящие документы, регламентирующие работу оперативного дежурного, диспетчера системы–112;</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структуру и технологию функционирования ЕДДС;</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нормативные документы, регламентирующие деятельность ЕДДС;</w:t>
      </w:r>
    </w:p>
    <w:p w:rsidR="00C63DB6"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документы, определяющие деятельность оперативного дежурного ЕДДС по сигналам ГО и другим сигналам;</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правила ведения документации.</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3.2.6.Диспетчер ЕДДС должен уметь:</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проводить анализ и оценку достоверности поступающей информации;</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обеспечивать оперативное руководство и управление аварийно–спасательными формированиями и силами </w:t>
      </w:r>
      <w:r w:rsidR="004140F1">
        <w:rPr>
          <w:rFonts w:ascii="Times New Roman" w:eastAsia="Times New Roman" w:hAnsi="Times New Roman" w:cs="Times New Roman"/>
          <w:color w:val="000000"/>
          <w:sz w:val="28"/>
          <w:szCs w:val="26"/>
        </w:rPr>
        <w:t>ПМЗ СТП РСЧС</w:t>
      </w:r>
      <w:r>
        <w:rPr>
          <w:rFonts w:ascii="Times New Roman" w:eastAsia="Times New Roman" w:hAnsi="Times New Roman" w:cs="Times New Roman"/>
          <w:color w:val="000000"/>
          <w:sz w:val="28"/>
          <w:szCs w:val="28"/>
        </w:rPr>
        <w:t xml:space="preserve"> – при реагировании на ЧС (происшествия);</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координировать деятельность дежурно–диспетчерских служб экстренных оперативных служб при реагировании на вызовы;</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организовывать взаимодействие с вышестоящими и взаимодействующими органами управления </w:t>
      </w:r>
      <w:r w:rsidR="004140F1">
        <w:rPr>
          <w:rFonts w:ascii="Times New Roman" w:eastAsia="Times New Roman" w:hAnsi="Times New Roman" w:cs="Times New Roman"/>
          <w:color w:val="000000"/>
          <w:sz w:val="28"/>
          <w:szCs w:val="26"/>
        </w:rPr>
        <w:t>ПМЗ СТП РСЧС</w:t>
      </w:r>
      <w:r>
        <w:rPr>
          <w:rFonts w:ascii="Times New Roman" w:eastAsia="Times New Roman" w:hAnsi="Times New Roman" w:cs="Times New Roman"/>
          <w:color w:val="000000"/>
          <w:sz w:val="28"/>
          <w:szCs w:val="28"/>
        </w:rPr>
        <w:t xml:space="preserve"> в целях оперативного реагирования на ЧС (происшествия), с администрацией муниципального района и администрациями муниципальных образований;</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эффективно работать с коммуникационным оборудованием, основными офисными приложениями для операционной системы </w:t>
      </w:r>
      <w:r>
        <w:rPr>
          <w:rFonts w:ascii="Times New Roman" w:eastAsia="Times New Roman" w:hAnsi="Times New Roman" w:cs="Times New Roman"/>
          <w:color w:val="000000"/>
          <w:sz w:val="28"/>
          <w:szCs w:val="28"/>
          <w:lang w:val="en-US"/>
        </w:rPr>
        <w:t>Microsoft</w:t>
      </w:r>
      <w:r w:rsidRPr="001D4CA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Windows</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Word</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Excel</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PowerPoint</w:t>
      </w:r>
      <w:r>
        <w:rPr>
          <w:rFonts w:ascii="Times New Roman" w:eastAsia="Times New Roman" w:hAnsi="Times New Roman" w:cs="Times New Roman"/>
          <w:color w:val="000000"/>
          <w:sz w:val="28"/>
          <w:szCs w:val="28"/>
        </w:rPr>
        <w:t>) или эквивалент;</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четко говорить по телефону одновременно с работой за компьютером;</w:t>
      </w:r>
    </w:p>
    <w:p w:rsidR="00C63DB6"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применять коммуникативные навыки;</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быстро принимать решения;</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эффективно использовать информационные ресурсы системы–112 для обеспечения выполнения задач, поставленных перед ЕДДС;</w:t>
      </w:r>
    </w:p>
    <w:p w:rsidR="00C63DB6"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повышать уровень теоретической и практической подготовки;</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сохранять конфиденциальную информацию, полученную в процессе выполнения своих обязанностей.</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3.2.7.Диспетчеру ЕДДС запрещено:</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вести телефонные переговоры, не связанные с несением оперативного дежурства;</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предоставлять какую–либо инфо</w:t>
      </w:r>
      <w:r w:rsidR="00C63DB6">
        <w:rPr>
          <w:rFonts w:ascii="Times New Roman" w:eastAsia="Times New Roman" w:hAnsi="Times New Roman" w:cs="Times New Roman"/>
          <w:color w:val="000000"/>
          <w:sz w:val="28"/>
          <w:szCs w:val="28"/>
        </w:rPr>
        <w:t>рмацию средствам массовой инфор</w:t>
      </w:r>
      <w:r>
        <w:rPr>
          <w:rFonts w:ascii="Times New Roman" w:eastAsia="Times New Roman" w:hAnsi="Times New Roman" w:cs="Times New Roman"/>
          <w:color w:val="000000"/>
          <w:sz w:val="28"/>
          <w:szCs w:val="28"/>
        </w:rPr>
        <w:t>мации и посторонним лицам без указания руководства муниципального района;</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допускать в помещения ЕДДС посторонних лиц;</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отлучаться с места несения оперативного дежурства без разрешения </w:t>
      </w:r>
      <w:r w:rsidR="009641BC">
        <w:rPr>
          <w:rFonts w:ascii="Times New Roman" w:eastAsia="Times New Roman" w:hAnsi="Times New Roman" w:cs="Times New Roman"/>
          <w:color w:val="000000"/>
          <w:sz w:val="28"/>
          <w:szCs w:val="28"/>
        </w:rPr>
        <w:t>директор</w:t>
      </w:r>
      <w:r>
        <w:rPr>
          <w:rFonts w:ascii="Times New Roman" w:eastAsia="Times New Roman" w:hAnsi="Times New Roman" w:cs="Times New Roman"/>
          <w:color w:val="000000"/>
          <w:sz w:val="28"/>
          <w:szCs w:val="28"/>
        </w:rPr>
        <w:t>а ЕДДС;</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выполнение обязанностей, не предусмотренных должностными обязанностями и инструкциями.</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3.2.8.Требования к диспетчеру ЕДДС:</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высшее образование без предъявления требований к стажу работы;</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знание нормативных документов, определяющих функционирование ЕДДС муниципального района;</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навыки работы на компьютере на уровне уверенного пользователя (знание </w:t>
      </w:r>
      <w:r>
        <w:rPr>
          <w:rFonts w:ascii="Times New Roman" w:eastAsia="Times New Roman" w:hAnsi="Times New Roman" w:cs="Times New Roman"/>
          <w:color w:val="000000"/>
          <w:sz w:val="28"/>
          <w:szCs w:val="28"/>
          <w:lang w:val="en-US"/>
        </w:rPr>
        <w:t>Microsoft</w:t>
      </w:r>
      <w:r w:rsidRPr="001D4CA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Windows</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Word</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Excel</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PowerPoint</w:t>
      </w:r>
      <w:r>
        <w:rPr>
          <w:rFonts w:ascii="Times New Roman" w:eastAsia="Times New Roman" w:hAnsi="Times New Roman" w:cs="Times New Roman"/>
          <w:color w:val="000000"/>
          <w:sz w:val="28"/>
          <w:szCs w:val="28"/>
        </w:rPr>
        <w:t>) или эквивалент, умение пользоваться электронной почтой, Интернет);</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пользоваться информационной справочной системой.</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3.2.9.Диспетчер системы–112 должен знать:</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нормативные правовые акты в области предупреждения и ликвидации ЧС, организации дежурно–диспетчерских </w:t>
      </w:r>
      <w:r w:rsidR="00C63DB6">
        <w:rPr>
          <w:rFonts w:ascii="Times New Roman" w:eastAsia="Times New Roman" w:hAnsi="Times New Roman" w:cs="Times New Roman"/>
          <w:color w:val="000000"/>
          <w:sz w:val="28"/>
          <w:szCs w:val="28"/>
        </w:rPr>
        <w:t>служб экстренных служб, информа</w:t>
      </w:r>
      <w:r>
        <w:rPr>
          <w:rFonts w:ascii="Times New Roman" w:eastAsia="Times New Roman" w:hAnsi="Times New Roman" w:cs="Times New Roman"/>
          <w:color w:val="000000"/>
          <w:sz w:val="28"/>
          <w:szCs w:val="28"/>
        </w:rPr>
        <w:t>ционного обмена и межведомственного взаимодействия;</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 и структуру </w:t>
      </w:r>
      <w:r w:rsidR="004140F1">
        <w:rPr>
          <w:rFonts w:ascii="Times New Roman" w:eastAsia="Times New Roman" w:hAnsi="Times New Roman" w:cs="Times New Roman"/>
          <w:color w:val="000000"/>
          <w:sz w:val="28"/>
          <w:szCs w:val="28"/>
        </w:rPr>
        <w:t>ПМЗ СТП РСЧС</w:t>
      </w:r>
      <w:r>
        <w:rPr>
          <w:rFonts w:ascii="Times New Roman" w:eastAsia="Times New Roman" w:hAnsi="Times New Roman" w:cs="Times New Roman"/>
          <w:color w:val="000000"/>
          <w:sz w:val="28"/>
          <w:szCs w:val="28"/>
        </w:rPr>
        <w:t xml:space="preserve">, основные вопросы взаимодействия, сферу деятельности и ответственности, входящих в </w:t>
      </w:r>
      <w:r w:rsidR="004140F1">
        <w:rPr>
          <w:rFonts w:ascii="Times New Roman" w:eastAsia="Times New Roman" w:hAnsi="Times New Roman" w:cs="Times New Roman"/>
          <w:color w:val="000000"/>
          <w:sz w:val="28"/>
          <w:szCs w:val="28"/>
        </w:rPr>
        <w:t>ПМЗ СТП РСЧС</w:t>
      </w:r>
      <w:r>
        <w:rPr>
          <w:rFonts w:ascii="Times New Roman" w:eastAsia="Times New Roman" w:hAnsi="Times New Roman" w:cs="Times New Roman"/>
          <w:color w:val="000000"/>
          <w:sz w:val="28"/>
          <w:szCs w:val="28"/>
        </w:rPr>
        <w:t xml:space="preserve"> организаций;</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состав сил и средств постоянной готовности </w:t>
      </w:r>
      <w:r w:rsidR="004140F1">
        <w:rPr>
          <w:rFonts w:ascii="Times New Roman" w:eastAsia="Times New Roman" w:hAnsi="Times New Roman" w:cs="Times New Roman"/>
          <w:color w:val="000000"/>
          <w:sz w:val="28"/>
          <w:szCs w:val="28"/>
        </w:rPr>
        <w:t>ПМЗ СТП РСЧС</w:t>
      </w:r>
      <w:r>
        <w:rPr>
          <w:rFonts w:ascii="Times New Roman" w:eastAsia="Times New Roman" w:hAnsi="Times New Roman" w:cs="Times New Roman"/>
          <w:color w:val="000000"/>
          <w:sz w:val="28"/>
          <w:szCs w:val="28"/>
        </w:rPr>
        <w:t>, их задачи, порядок их привлечения к ликвидации последствий ЧС (происшествий) и организации взаимодействия;</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схему организации связи дежурно–диспетчерских служб </w:t>
      </w:r>
      <w:r w:rsidR="004140F1">
        <w:rPr>
          <w:rFonts w:ascii="Times New Roman" w:eastAsia="Times New Roman" w:hAnsi="Times New Roman" w:cs="Times New Roman"/>
          <w:color w:val="000000"/>
          <w:sz w:val="28"/>
          <w:szCs w:val="28"/>
        </w:rPr>
        <w:t>ПМЗ СТП РСЧС</w:t>
      </w:r>
      <w:r>
        <w:rPr>
          <w:rFonts w:ascii="Times New Roman" w:eastAsia="Times New Roman" w:hAnsi="Times New Roman" w:cs="Times New Roman"/>
          <w:color w:val="000000"/>
          <w:sz w:val="28"/>
          <w:szCs w:val="28"/>
        </w:rPr>
        <w:t>;</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организацию работы и алгоритм действий дежурной смены системы–112 </w:t>
      </w:r>
      <w:r w:rsidR="00C91744">
        <w:rPr>
          <w:rFonts w:ascii="Times New Roman" w:eastAsia="Times New Roman" w:hAnsi="Times New Roman" w:cs="Times New Roman"/>
          <w:color w:val="000000"/>
          <w:sz w:val="28"/>
          <w:szCs w:val="28"/>
        </w:rPr>
        <w:t>Краснопартизанского</w:t>
      </w:r>
      <w:r>
        <w:rPr>
          <w:rFonts w:ascii="Times New Roman" w:eastAsia="Times New Roman" w:hAnsi="Times New Roman" w:cs="Times New Roman"/>
          <w:color w:val="000000"/>
          <w:sz w:val="28"/>
          <w:szCs w:val="28"/>
        </w:rPr>
        <w:t xml:space="preserve"> муниципального района в различных режимах функционирования;</w:t>
      </w:r>
    </w:p>
    <w:p w:rsidR="001D4CA1" w:rsidRDefault="001D4CA1" w:rsidP="001D4CA1">
      <w:pPr>
        <w:widowControl w:val="0"/>
        <w:spacing w:after="0" w:line="240" w:lineRule="auto"/>
        <w:ind w:left="20" w:right="20" w:firstLine="68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состав и функционирование комплекса средств автоматизации и специального программного обеспечения системы–112;</w:t>
      </w:r>
    </w:p>
    <w:p w:rsidR="001D4CA1" w:rsidRDefault="001D4CA1" w:rsidP="001D4CA1">
      <w:pPr>
        <w:widowControl w:val="0"/>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состав, возможности, порядок функционирования комплекса сре</w:t>
      </w:r>
      <w:proofErr w:type="gramStart"/>
      <w:r>
        <w:rPr>
          <w:rFonts w:ascii="Times New Roman" w:eastAsia="Times New Roman" w:hAnsi="Times New Roman" w:cs="Times New Roman"/>
          <w:color w:val="000000"/>
          <w:sz w:val="28"/>
          <w:szCs w:val="28"/>
        </w:rPr>
        <w:t>дств св</w:t>
      </w:r>
      <w:proofErr w:type="gramEnd"/>
      <w:r>
        <w:rPr>
          <w:rFonts w:ascii="Times New Roman" w:eastAsia="Times New Roman" w:hAnsi="Times New Roman" w:cs="Times New Roman"/>
          <w:color w:val="000000"/>
          <w:sz w:val="28"/>
          <w:szCs w:val="28"/>
        </w:rPr>
        <w:t>язи, оповещения, средств автоматизации;</w:t>
      </w:r>
    </w:p>
    <w:p w:rsidR="001D4CA1" w:rsidRDefault="001D4CA1" w:rsidP="001D4CA1">
      <w:pPr>
        <w:widowControl w:val="0"/>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зоны территориальной ответственности служб экстренного реагирования, действующих на территории муниципального района;</w:t>
      </w:r>
    </w:p>
    <w:p w:rsidR="001D4CA1" w:rsidRDefault="001D4CA1" w:rsidP="001D4CA1">
      <w:pPr>
        <w:widowControl w:val="0"/>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паспорта территории муниципального района, объектов экономики; административно–территориальное деление, численность населения, географические, климатические и природные </w:t>
      </w:r>
      <w:r w:rsidR="00C63DB6">
        <w:rPr>
          <w:rFonts w:ascii="Times New Roman" w:eastAsia="Times New Roman" w:hAnsi="Times New Roman" w:cs="Times New Roman"/>
          <w:color w:val="000000"/>
          <w:sz w:val="28"/>
          <w:szCs w:val="28"/>
        </w:rPr>
        <w:t xml:space="preserve">особенности </w:t>
      </w:r>
      <w:r w:rsidR="00C91744">
        <w:rPr>
          <w:rFonts w:ascii="Times New Roman" w:eastAsia="Times New Roman" w:hAnsi="Times New Roman" w:cs="Times New Roman"/>
          <w:color w:val="000000"/>
          <w:sz w:val="28"/>
          <w:szCs w:val="28"/>
        </w:rPr>
        <w:t>Краснопартизанского</w:t>
      </w:r>
      <w:r w:rsidR="00C63DB6">
        <w:rPr>
          <w:rFonts w:ascii="Times New Roman" w:eastAsia="Times New Roman" w:hAnsi="Times New Roman" w:cs="Times New Roman"/>
          <w:color w:val="000000"/>
          <w:sz w:val="28"/>
          <w:szCs w:val="28"/>
        </w:rPr>
        <w:t xml:space="preserve"> муници</w:t>
      </w:r>
      <w:r>
        <w:rPr>
          <w:rFonts w:ascii="Times New Roman" w:eastAsia="Times New Roman" w:hAnsi="Times New Roman" w:cs="Times New Roman"/>
          <w:color w:val="000000"/>
          <w:sz w:val="28"/>
          <w:szCs w:val="28"/>
        </w:rPr>
        <w:t xml:space="preserve">пального района, а также другую информацию о </w:t>
      </w:r>
      <w:r w:rsidR="004140F1">
        <w:rPr>
          <w:rFonts w:ascii="Times New Roman" w:eastAsia="Times New Roman" w:hAnsi="Times New Roman" w:cs="Times New Roman"/>
          <w:color w:val="000000"/>
          <w:sz w:val="28"/>
          <w:szCs w:val="28"/>
        </w:rPr>
        <w:t>районе</w:t>
      </w:r>
      <w:r>
        <w:rPr>
          <w:rFonts w:ascii="Times New Roman" w:eastAsia="Times New Roman" w:hAnsi="Times New Roman" w:cs="Times New Roman"/>
          <w:color w:val="000000"/>
          <w:sz w:val="28"/>
          <w:szCs w:val="28"/>
        </w:rPr>
        <w:t>.</w:t>
      </w:r>
    </w:p>
    <w:p w:rsidR="001D4CA1" w:rsidRDefault="001D4CA1" w:rsidP="001D4CA1">
      <w:pPr>
        <w:widowControl w:val="0"/>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3.2.10.Диспетчер системы–112 должен уметь:</w:t>
      </w:r>
    </w:p>
    <w:p w:rsidR="001D4CA1" w:rsidRDefault="001D4CA1" w:rsidP="001D4CA1">
      <w:pPr>
        <w:widowControl w:val="0"/>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пользоваться всеми функциями телекоммуникационного оборудования на автоматизированном рабочем месте;</w:t>
      </w:r>
    </w:p>
    <w:p w:rsidR="001D4CA1" w:rsidRDefault="001D4CA1" w:rsidP="001D4CA1">
      <w:pPr>
        <w:widowControl w:val="0"/>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работать с коммуникационным оборудованием, общесистемным и </w:t>
      </w:r>
      <w:r>
        <w:rPr>
          <w:rFonts w:ascii="Times New Roman" w:eastAsia="Times New Roman" w:hAnsi="Times New Roman" w:cs="Times New Roman"/>
          <w:color w:val="000000"/>
          <w:sz w:val="28"/>
          <w:szCs w:val="28"/>
        </w:rPr>
        <w:lastRenderedPageBreak/>
        <w:t>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rsidR="001D4CA1" w:rsidRDefault="001D4CA1" w:rsidP="001D4CA1">
      <w:pPr>
        <w:widowControl w:val="0"/>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обрабатывать входящую информацию в соответствии с принятыми в системе–112 стандартами, правилами и процедурами;</w:t>
      </w:r>
    </w:p>
    <w:p w:rsidR="001D4CA1" w:rsidRDefault="001D4CA1" w:rsidP="001D4CA1">
      <w:pPr>
        <w:widowControl w:val="0"/>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организовывать сбор и обработку оперативной информации о фактах или угрозе возникновения ЧС (происшествий) и ходе проведения их ликвидации; обеспечивать ведение необходимой документации системы–112;</w:t>
      </w:r>
    </w:p>
    <w:p w:rsidR="001D4CA1" w:rsidRDefault="001D4CA1" w:rsidP="001D4CA1">
      <w:pPr>
        <w:widowControl w:val="0"/>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использовать психологическое сопровождение позвонившего абонента;</w:t>
      </w:r>
    </w:p>
    <w:p w:rsidR="001D4CA1" w:rsidRDefault="001D4CA1" w:rsidP="001D4CA1">
      <w:pPr>
        <w:widowControl w:val="0"/>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безошибочно набирать на клавиатуре текст со скоростью не менее 120 символов в минуту.</w:t>
      </w:r>
    </w:p>
    <w:p w:rsidR="001D4CA1" w:rsidRDefault="001D4CA1" w:rsidP="001D4CA1">
      <w:pPr>
        <w:widowControl w:val="0"/>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3.2.11.Требования к диспетчеру системы–112:</w:t>
      </w:r>
    </w:p>
    <w:p w:rsidR="001D4CA1" w:rsidRDefault="001D4CA1" w:rsidP="001D4CA1">
      <w:pPr>
        <w:widowControl w:val="0"/>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образование высшее без предъявления требований к стажу работы;</w:t>
      </w:r>
    </w:p>
    <w:p w:rsidR="001D4CA1" w:rsidRDefault="001D4CA1" w:rsidP="001D4CA1">
      <w:pPr>
        <w:widowControl w:val="0"/>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специальная подготовка по установленной программе по направлению деятельности;</w:t>
      </w:r>
    </w:p>
    <w:p w:rsidR="001D4CA1" w:rsidRDefault="001D4CA1" w:rsidP="001D4CA1">
      <w:pPr>
        <w:widowControl w:val="0"/>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знание нормативных документов, определяющих функционирование ЕДДС, системы–112;</w:t>
      </w:r>
    </w:p>
    <w:p w:rsidR="001D4CA1" w:rsidRDefault="001D4CA1" w:rsidP="001D4CA1">
      <w:pPr>
        <w:widowControl w:val="0"/>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навыки работы на компьютере на уровне уверенного пользователя (знание </w:t>
      </w:r>
      <w:r>
        <w:rPr>
          <w:rFonts w:ascii="Times New Roman" w:eastAsia="Times New Roman" w:hAnsi="Times New Roman" w:cs="Times New Roman"/>
          <w:color w:val="000000"/>
          <w:sz w:val="28"/>
          <w:szCs w:val="28"/>
          <w:lang w:val="en-US"/>
        </w:rPr>
        <w:t>Microsoft</w:t>
      </w:r>
      <w:r w:rsidRPr="001D4CA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Windows</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Word</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Excel</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PowerPoint</w:t>
      </w:r>
      <w:r>
        <w:rPr>
          <w:rFonts w:ascii="Times New Roman" w:eastAsia="Times New Roman" w:hAnsi="Times New Roman" w:cs="Times New Roman"/>
          <w:color w:val="000000"/>
          <w:sz w:val="28"/>
          <w:szCs w:val="28"/>
        </w:rPr>
        <w:t>) или эквивалент, умение пользоваться электронной почтой, Интернет);</w:t>
      </w:r>
    </w:p>
    <w:p w:rsidR="001D4CA1" w:rsidRDefault="001D4CA1" w:rsidP="001D4CA1">
      <w:pPr>
        <w:widowControl w:val="0"/>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умение пользоваться информационной справочной системой.</w:t>
      </w:r>
    </w:p>
    <w:p w:rsidR="001D4CA1" w:rsidRDefault="001D4CA1" w:rsidP="001D4CA1">
      <w:pPr>
        <w:widowControl w:val="0"/>
        <w:spacing w:after="0" w:line="240" w:lineRule="auto"/>
        <w:ind w:left="20"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3.2.12.Администрация </w:t>
      </w:r>
      <w:r w:rsidR="00C91744">
        <w:rPr>
          <w:rFonts w:ascii="Times New Roman" w:eastAsia="Times New Roman" w:hAnsi="Times New Roman" w:cs="Times New Roman"/>
          <w:color w:val="000000"/>
          <w:sz w:val="28"/>
          <w:szCs w:val="28"/>
        </w:rPr>
        <w:t>Краснопартизанского</w:t>
      </w:r>
      <w:r>
        <w:rPr>
          <w:rFonts w:ascii="Times New Roman" w:eastAsia="Times New Roman" w:hAnsi="Times New Roman" w:cs="Times New Roman"/>
          <w:color w:val="000000"/>
          <w:sz w:val="28"/>
          <w:szCs w:val="28"/>
        </w:rPr>
        <w:t xml:space="preserve"> мун</w:t>
      </w:r>
      <w:r>
        <w:rPr>
          <w:rFonts w:ascii="Times New Roman" w:eastAsia="Times New Roman" w:hAnsi="Times New Roman" w:cs="Times New Roman"/>
          <w:color w:val="000000"/>
          <w:sz w:val="28"/>
          <w:shd w:val="clear" w:color="auto" w:fill="FFFFFF"/>
        </w:rPr>
        <w:t>ици</w:t>
      </w:r>
      <w:r>
        <w:rPr>
          <w:rFonts w:ascii="Times New Roman" w:eastAsia="Times New Roman" w:hAnsi="Times New Roman" w:cs="Times New Roman"/>
          <w:color w:val="000000"/>
          <w:sz w:val="28"/>
          <w:szCs w:val="28"/>
        </w:rPr>
        <w:t>пального района может предъявлять к дежурно–диспетчерскому персоналу дополнительные требования.</w:t>
      </w:r>
      <w:bookmarkStart w:id="13" w:name="bookmark10"/>
    </w:p>
    <w:p w:rsidR="001D4CA1" w:rsidRPr="00834907" w:rsidRDefault="001D4CA1" w:rsidP="00834907">
      <w:pPr>
        <w:widowControl w:val="0"/>
        <w:spacing w:after="0" w:line="240" w:lineRule="auto"/>
        <w:ind w:right="20"/>
        <w:jc w:val="center"/>
        <w:rPr>
          <w:rFonts w:ascii="Times New Roman" w:eastAsia="Times New Roman" w:hAnsi="Times New Roman" w:cs="Times New Roman"/>
          <w:color w:val="000000"/>
          <w:sz w:val="28"/>
          <w:szCs w:val="28"/>
        </w:rPr>
      </w:pPr>
    </w:p>
    <w:p w:rsidR="001D4CA1" w:rsidRPr="00834907" w:rsidRDefault="001D4CA1" w:rsidP="00834907">
      <w:pPr>
        <w:widowControl w:val="0"/>
        <w:spacing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3.3.Требования к помещениям ЕДДС</w:t>
      </w:r>
      <w:bookmarkEnd w:id="13"/>
    </w:p>
    <w:p w:rsidR="001D4CA1" w:rsidRPr="00834907" w:rsidRDefault="001D4CA1" w:rsidP="00834907">
      <w:pPr>
        <w:widowControl w:val="0"/>
        <w:spacing w:after="0" w:line="240" w:lineRule="auto"/>
        <w:ind w:right="20"/>
        <w:jc w:val="center"/>
        <w:rPr>
          <w:rFonts w:ascii="Times New Roman" w:eastAsia="Times New Roman" w:hAnsi="Times New Roman" w:cs="Times New Roman"/>
          <w:color w:val="000000"/>
          <w:sz w:val="28"/>
          <w:szCs w:val="28"/>
        </w:rPr>
      </w:pPr>
    </w:p>
    <w:p w:rsidR="001D4CA1" w:rsidRDefault="001D4CA1" w:rsidP="001D4CA1">
      <w:pPr>
        <w:widowControl w:val="0"/>
        <w:spacing w:after="0" w:line="240" w:lineRule="auto"/>
        <w:ind w:left="20" w:right="20" w:firstLine="68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Расчет потребностей в площадях помещений ЕДДС 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муниципальном районе, средней продолжительности обработки звонка и количества звонков в</w:t>
      </w:r>
      <w:proofErr w:type="gramEnd"/>
      <w:r>
        <w:rPr>
          <w:rFonts w:ascii="Times New Roman" w:eastAsia="Times New Roman" w:hAnsi="Times New Roman" w:cs="Times New Roman"/>
          <w:color w:val="000000"/>
          <w:sz w:val="28"/>
          <w:szCs w:val="28"/>
        </w:rPr>
        <w:t xml:space="preserve"> сутки.</w:t>
      </w:r>
      <w:bookmarkStart w:id="14" w:name="bookmark11"/>
    </w:p>
    <w:p w:rsidR="001D4CA1" w:rsidRDefault="001D4CA1" w:rsidP="001D4CA1">
      <w:pPr>
        <w:widowControl w:val="0"/>
        <w:spacing w:after="0" w:line="240" w:lineRule="auto"/>
        <w:ind w:right="20"/>
        <w:jc w:val="center"/>
        <w:rPr>
          <w:rFonts w:ascii="Times New Roman" w:eastAsia="Times New Roman" w:hAnsi="Times New Roman" w:cs="Times New Roman"/>
          <w:color w:val="000000"/>
          <w:sz w:val="28"/>
          <w:szCs w:val="28"/>
        </w:rPr>
      </w:pPr>
    </w:p>
    <w:p w:rsidR="00834907" w:rsidRDefault="00834907" w:rsidP="001D4CA1">
      <w:pPr>
        <w:widowControl w:val="0"/>
        <w:spacing w:after="0" w:line="240" w:lineRule="auto"/>
        <w:ind w:right="20"/>
        <w:jc w:val="center"/>
        <w:rPr>
          <w:rFonts w:ascii="Times New Roman" w:eastAsia="Times New Roman" w:hAnsi="Times New Roman" w:cs="Times New Roman"/>
          <w:color w:val="000000"/>
          <w:sz w:val="28"/>
          <w:szCs w:val="28"/>
        </w:rPr>
      </w:pPr>
    </w:p>
    <w:p w:rsidR="001D4CA1" w:rsidRPr="00834907" w:rsidRDefault="001D4CA1" w:rsidP="001D4CA1">
      <w:pPr>
        <w:widowControl w:val="0"/>
        <w:spacing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3.4.Требования к оборудованию Е</w:t>
      </w:r>
      <w:r>
        <w:rPr>
          <w:rFonts w:ascii="Times New Roman" w:eastAsia="Times New Roman" w:hAnsi="Times New Roman" w:cs="Times New Roman"/>
          <w:b/>
          <w:bCs/>
          <w:sz w:val="28"/>
          <w:szCs w:val="28"/>
        </w:rPr>
        <w:t>ДД</w:t>
      </w:r>
      <w:r>
        <w:rPr>
          <w:rFonts w:ascii="Times New Roman" w:eastAsia="Times New Roman" w:hAnsi="Times New Roman" w:cs="Times New Roman"/>
          <w:b/>
          <w:color w:val="000000"/>
          <w:sz w:val="28"/>
          <w:szCs w:val="28"/>
        </w:rPr>
        <w:t>С</w:t>
      </w:r>
      <w:bookmarkEnd w:id="14"/>
    </w:p>
    <w:p w:rsidR="001D4CA1" w:rsidRPr="00834907" w:rsidRDefault="001D4CA1" w:rsidP="00834907">
      <w:pPr>
        <w:widowControl w:val="0"/>
        <w:spacing w:after="0" w:line="240" w:lineRule="auto"/>
        <w:ind w:right="20"/>
        <w:jc w:val="center"/>
        <w:rPr>
          <w:rFonts w:ascii="Times New Roman" w:eastAsia="Times New Roman" w:hAnsi="Times New Roman" w:cs="Times New Roman"/>
          <w:color w:val="000000"/>
          <w:sz w:val="28"/>
          <w:szCs w:val="28"/>
        </w:rPr>
      </w:pPr>
    </w:p>
    <w:p w:rsidR="001D4CA1" w:rsidRDefault="001D4CA1" w:rsidP="001D4CA1">
      <w:pPr>
        <w:widowControl w:val="0"/>
        <w:spacing w:after="0" w:line="240" w:lineRule="auto"/>
        <w:ind w:right="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3.4.1.Требования к оборудованию ЕДДС разработаны с учетом необходимости выполнения задач ЕДДС в круглосуточном режиме в соответствии с Концепцией </w:t>
      </w:r>
      <w:proofErr w:type="gramStart"/>
      <w:r>
        <w:rPr>
          <w:rFonts w:ascii="Times New Roman" w:eastAsia="Times New Roman" w:hAnsi="Times New Roman" w:cs="Times New Roman"/>
          <w:color w:val="000000"/>
          <w:sz w:val="28"/>
          <w:szCs w:val="28"/>
        </w:rPr>
        <w:t>создания системы обеспечения вызова экстренных оперативных служб</w:t>
      </w:r>
      <w:proofErr w:type="gramEnd"/>
      <w:r>
        <w:rPr>
          <w:rFonts w:ascii="Times New Roman" w:eastAsia="Times New Roman" w:hAnsi="Times New Roman" w:cs="Times New Roman"/>
          <w:color w:val="000000"/>
          <w:sz w:val="28"/>
          <w:szCs w:val="28"/>
        </w:rPr>
        <w:t xml:space="preserve"> через единый номер «112» на базе единых </w:t>
      </w:r>
      <w:proofErr w:type="spellStart"/>
      <w:r>
        <w:rPr>
          <w:rFonts w:ascii="Times New Roman" w:eastAsia="Times New Roman" w:hAnsi="Times New Roman" w:cs="Times New Roman"/>
          <w:color w:val="000000"/>
          <w:sz w:val="28"/>
          <w:szCs w:val="28"/>
        </w:rPr>
        <w:t>дежурно</w:t>
      </w:r>
      <w:r>
        <w:rPr>
          <w:rFonts w:ascii="Times New Roman" w:eastAsia="Times New Roman" w:hAnsi="Times New Roman" w:cs="Times New Roman"/>
          <w:color w:val="000000"/>
          <w:sz w:val="28"/>
          <w:szCs w:val="28"/>
        </w:rPr>
        <w:softHyphen/>
        <w:t>диспетчерских</w:t>
      </w:r>
      <w:proofErr w:type="spellEnd"/>
      <w:r>
        <w:rPr>
          <w:rFonts w:ascii="Times New Roman" w:eastAsia="Times New Roman" w:hAnsi="Times New Roman" w:cs="Times New Roman"/>
          <w:color w:val="000000"/>
          <w:sz w:val="28"/>
          <w:szCs w:val="28"/>
        </w:rPr>
        <w:t xml:space="preserve"> служб муниципальных образований, одобренной распоряжением Правительства Российской Федерации от 25 августа 2008 года № 1240–р.</w:t>
      </w:r>
    </w:p>
    <w:p w:rsidR="001D4CA1" w:rsidRDefault="001D4CA1" w:rsidP="001D4CA1">
      <w:pPr>
        <w:widowControl w:val="0"/>
        <w:spacing w:after="0" w:line="240" w:lineRule="auto"/>
        <w:ind w:right="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3.4.2.В состав оборудования должны входить, как минимум:</w:t>
      </w:r>
    </w:p>
    <w:p w:rsidR="001D4CA1" w:rsidRDefault="001D4CA1" w:rsidP="001D4CA1">
      <w:pPr>
        <w:widowControl w:val="0"/>
        <w:spacing w:after="0" w:line="240" w:lineRule="auto"/>
        <w:ind w:right="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АРМ специалистов оперативной дежурной смены;</w:t>
      </w:r>
    </w:p>
    <w:p w:rsidR="001D4CA1" w:rsidRDefault="001D4CA1" w:rsidP="001D4CA1">
      <w:pPr>
        <w:widowControl w:val="0"/>
        <w:spacing w:after="0" w:line="240" w:lineRule="auto"/>
        <w:ind w:right="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АРМ руководства и обслуживающего персонала;</w:t>
      </w:r>
    </w:p>
    <w:p w:rsidR="001D4CA1" w:rsidRDefault="001D4CA1" w:rsidP="001D4CA1">
      <w:pPr>
        <w:widowControl w:val="0"/>
        <w:spacing w:after="0" w:line="240" w:lineRule="auto"/>
        <w:ind w:right="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активное оборудование локальной вычислительной сети;</w:t>
      </w:r>
    </w:p>
    <w:p w:rsidR="001D4CA1" w:rsidRDefault="001D4CA1" w:rsidP="001D4CA1">
      <w:pPr>
        <w:widowControl w:val="0"/>
        <w:spacing w:after="0" w:line="240" w:lineRule="auto"/>
        <w:ind w:right="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структурированная кабельная сеть;</w:t>
      </w:r>
    </w:p>
    <w:p w:rsidR="001D4CA1" w:rsidRDefault="001D4CA1" w:rsidP="001D4CA1">
      <w:pPr>
        <w:widowControl w:val="0"/>
        <w:spacing w:after="0" w:line="240" w:lineRule="auto"/>
        <w:ind w:right="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серверное оборудование;</w:t>
      </w:r>
    </w:p>
    <w:p w:rsidR="001D4CA1" w:rsidRDefault="001D4CA1" w:rsidP="001D4CA1">
      <w:pPr>
        <w:widowControl w:val="0"/>
        <w:spacing w:after="0" w:line="240" w:lineRule="auto"/>
        <w:ind w:right="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специализированные средства хранения данных;</w:t>
      </w:r>
    </w:p>
    <w:p w:rsidR="001D4CA1" w:rsidRDefault="001D4CA1" w:rsidP="001D4CA1">
      <w:pPr>
        <w:widowControl w:val="0"/>
        <w:spacing w:after="0" w:line="240" w:lineRule="auto"/>
        <w:ind w:right="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комплект оргтехники;</w:t>
      </w:r>
    </w:p>
    <w:p w:rsidR="001D4CA1" w:rsidRDefault="001D4CA1" w:rsidP="001D4CA1">
      <w:pPr>
        <w:widowControl w:val="0"/>
        <w:spacing w:after="0" w:line="240" w:lineRule="auto"/>
        <w:ind w:right="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средства связи;</w:t>
      </w:r>
    </w:p>
    <w:p w:rsidR="001D4CA1" w:rsidRDefault="001D4CA1" w:rsidP="001D4CA1">
      <w:pPr>
        <w:widowControl w:val="0"/>
        <w:spacing w:after="0" w:line="240" w:lineRule="auto"/>
        <w:ind w:right="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АРМ управления местной системой оповещения;</w:t>
      </w:r>
    </w:p>
    <w:p w:rsidR="001D4CA1" w:rsidRDefault="001D4CA1" w:rsidP="001D4CA1">
      <w:pPr>
        <w:widowControl w:val="0"/>
        <w:spacing w:after="0" w:line="240" w:lineRule="auto"/>
        <w:ind w:right="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средства видео</w:t>
      </w:r>
      <w:r w:rsidR="0089092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отображения коллективного пользования и системы видеоконференцсвязи;</w:t>
      </w:r>
    </w:p>
    <w:p w:rsidR="00834907" w:rsidRDefault="001D4CA1" w:rsidP="001D4CA1">
      <w:pPr>
        <w:widowControl w:val="0"/>
        <w:spacing w:after="0" w:line="240" w:lineRule="auto"/>
        <w:ind w:right="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специально оборудованный металлический сейф для хранения пакетов на изме</w:t>
      </w:r>
      <w:r w:rsidR="00834907">
        <w:rPr>
          <w:rFonts w:ascii="Times New Roman" w:eastAsia="Times New Roman" w:hAnsi="Times New Roman" w:cs="Times New Roman"/>
          <w:color w:val="000000"/>
          <w:sz w:val="28"/>
          <w:szCs w:val="28"/>
        </w:rPr>
        <w:t>нение режимов функционирования;</w:t>
      </w:r>
    </w:p>
    <w:p w:rsidR="001D4CA1" w:rsidRDefault="001D4CA1" w:rsidP="001D4CA1">
      <w:pPr>
        <w:widowControl w:val="0"/>
        <w:spacing w:after="0" w:line="240" w:lineRule="auto"/>
        <w:ind w:right="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метеостанция;</w:t>
      </w:r>
    </w:p>
    <w:p w:rsidR="00834907" w:rsidRDefault="00834907" w:rsidP="001D4CA1">
      <w:pPr>
        <w:widowControl w:val="0"/>
        <w:spacing w:after="0" w:line="240" w:lineRule="auto"/>
        <w:ind w:right="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прибор радиационного контроля;</w:t>
      </w:r>
    </w:p>
    <w:p w:rsidR="001D4CA1" w:rsidRDefault="001D4CA1" w:rsidP="001D4CA1">
      <w:pPr>
        <w:widowControl w:val="0"/>
        <w:spacing w:after="0" w:line="240" w:lineRule="auto"/>
        <w:ind w:right="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ист</w:t>
      </w:r>
      <w:r w:rsidR="00834907">
        <w:rPr>
          <w:rFonts w:ascii="Times New Roman" w:eastAsia="Times New Roman" w:hAnsi="Times New Roman" w:cs="Times New Roman"/>
          <w:color w:val="000000"/>
          <w:sz w:val="28"/>
          <w:szCs w:val="28"/>
        </w:rPr>
        <w:t>очники гарантированного электро</w:t>
      </w:r>
      <w:r>
        <w:rPr>
          <w:rFonts w:ascii="Times New Roman" w:eastAsia="Times New Roman" w:hAnsi="Times New Roman" w:cs="Times New Roman"/>
          <w:color w:val="000000"/>
          <w:sz w:val="28"/>
          <w:szCs w:val="28"/>
        </w:rPr>
        <w:t>питания.</w:t>
      </w:r>
    </w:p>
    <w:p w:rsidR="001D4CA1" w:rsidRDefault="001D4CA1" w:rsidP="001D4CA1">
      <w:pPr>
        <w:widowControl w:val="0"/>
        <w:spacing w:after="0" w:line="240" w:lineRule="auto"/>
        <w:ind w:right="2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3.4.3.В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w:t>
      </w:r>
      <w:r w:rsidR="00834907">
        <w:rPr>
          <w:rFonts w:ascii="Times New Roman" w:eastAsia="Times New Roman" w:hAnsi="Times New Roman" w:cs="Times New Roman"/>
          <w:color w:val="000000"/>
          <w:sz w:val="28"/>
          <w:szCs w:val="28"/>
        </w:rPr>
        <w:t>ванную высокоскоростную вычисли</w:t>
      </w:r>
      <w:r>
        <w:rPr>
          <w:rFonts w:ascii="Times New Roman" w:eastAsia="Times New Roman" w:hAnsi="Times New Roman" w:cs="Times New Roman"/>
          <w:color w:val="000000"/>
          <w:sz w:val="28"/>
          <w:szCs w:val="28"/>
        </w:rPr>
        <w:t>тельную сеть с организацией гарантированного электропитания.</w:t>
      </w:r>
      <w:bookmarkStart w:id="15" w:name="bookmark12"/>
    </w:p>
    <w:p w:rsidR="001D4CA1" w:rsidRDefault="001D4CA1" w:rsidP="00834907">
      <w:pPr>
        <w:widowControl w:val="0"/>
        <w:spacing w:after="0" w:line="240" w:lineRule="auto"/>
        <w:ind w:right="20"/>
        <w:jc w:val="center"/>
        <w:rPr>
          <w:rFonts w:ascii="Times New Roman" w:eastAsia="Times New Roman" w:hAnsi="Times New Roman" w:cs="Times New Roman"/>
          <w:color w:val="000000"/>
          <w:sz w:val="28"/>
          <w:szCs w:val="28"/>
        </w:rPr>
      </w:pPr>
    </w:p>
    <w:p w:rsidR="001D4CA1" w:rsidRPr="00834907" w:rsidRDefault="001D4CA1" w:rsidP="00834907">
      <w:pPr>
        <w:widowControl w:val="0"/>
        <w:spacing w:after="0" w:line="240" w:lineRule="auto"/>
        <w:ind w:right="20"/>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lang w:val="en-US"/>
        </w:rPr>
        <w:t>IV</w:t>
      </w:r>
      <w:r>
        <w:rPr>
          <w:rFonts w:ascii="Times New Roman" w:eastAsia="Times New Roman" w:hAnsi="Times New Roman" w:cs="Times New Roman"/>
          <w:b/>
          <w:color w:val="000000"/>
          <w:sz w:val="28"/>
          <w:szCs w:val="28"/>
        </w:rPr>
        <w:t>.Деятельность ЕДДС</w:t>
      </w:r>
      <w:bookmarkEnd w:id="15"/>
    </w:p>
    <w:p w:rsidR="001D4CA1" w:rsidRPr="00834907" w:rsidRDefault="001D4CA1" w:rsidP="00834907">
      <w:pPr>
        <w:widowControl w:val="0"/>
        <w:spacing w:after="0" w:line="240" w:lineRule="auto"/>
        <w:ind w:right="20"/>
        <w:jc w:val="center"/>
        <w:rPr>
          <w:rFonts w:ascii="Times New Roman" w:eastAsia="Times New Roman" w:hAnsi="Times New Roman" w:cs="Times New Roman"/>
          <w:color w:val="000000"/>
          <w:sz w:val="28"/>
          <w:szCs w:val="28"/>
        </w:rPr>
      </w:pPr>
    </w:p>
    <w:p w:rsidR="001D4CA1" w:rsidRDefault="001D4CA1" w:rsidP="001D4CA1">
      <w:pPr>
        <w:widowControl w:val="0"/>
        <w:spacing w:after="0" w:line="240" w:lineRule="auto"/>
        <w:ind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4.1.ЕДДС осуществляет свою деятельност</w:t>
      </w:r>
      <w:r w:rsidR="00834907">
        <w:rPr>
          <w:rFonts w:ascii="Times New Roman" w:eastAsia="Times New Roman" w:hAnsi="Times New Roman" w:cs="Times New Roman"/>
          <w:color w:val="000000"/>
          <w:sz w:val="28"/>
          <w:szCs w:val="28"/>
        </w:rPr>
        <w:t>ь в лице соответствующего юриди</w:t>
      </w:r>
      <w:r>
        <w:rPr>
          <w:rFonts w:ascii="Times New Roman" w:eastAsia="Times New Roman" w:hAnsi="Times New Roman" w:cs="Times New Roman"/>
          <w:color w:val="000000"/>
          <w:sz w:val="28"/>
          <w:szCs w:val="28"/>
        </w:rPr>
        <w:t>ческого лица (муниципального учреждения «</w:t>
      </w:r>
      <w:r w:rsidR="009641BC">
        <w:rPr>
          <w:rFonts w:ascii="Times New Roman" w:eastAsia="Times New Roman" w:hAnsi="Times New Roman" w:cs="Times New Roman"/>
          <w:color w:val="000000"/>
          <w:sz w:val="28"/>
          <w:szCs w:val="28"/>
        </w:rPr>
        <w:t>Единая дежурно-диспетчерская служба</w:t>
      </w:r>
      <w:r>
        <w:rPr>
          <w:rFonts w:ascii="Times New Roman" w:eastAsia="Times New Roman" w:hAnsi="Times New Roman" w:cs="Times New Roman"/>
          <w:color w:val="000000"/>
          <w:sz w:val="28"/>
          <w:szCs w:val="28"/>
        </w:rPr>
        <w:t xml:space="preserve"> </w:t>
      </w:r>
      <w:r w:rsidR="00C91744">
        <w:rPr>
          <w:rFonts w:ascii="Times New Roman" w:eastAsia="Times New Roman" w:hAnsi="Times New Roman" w:cs="Times New Roman"/>
          <w:color w:val="000000"/>
          <w:sz w:val="28"/>
          <w:szCs w:val="28"/>
        </w:rPr>
        <w:t>Краснопартизанского</w:t>
      </w:r>
      <w:r>
        <w:rPr>
          <w:rFonts w:ascii="Times New Roman" w:eastAsia="Times New Roman" w:hAnsi="Times New Roman" w:cs="Times New Roman"/>
          <w:color w:val="000000"/>
          <w:sz w:val="28"/>
          <w:szCs w:val="28"/>
        </w:rPr>
        <w:t xml:space="preserve"> муниципального района»).</w:t>
      </w:r>
    </w:p>
    <w:p w:rsidR="001D4CA1" w:rsidRDefault="001D4CA1" w:rsidP="001D4CA1">
      <w:pPr>
        <w:widowControl w:val="0"/>
        <w:spacing w:after="0" w:line="240" w:lineRule="auto"/>
        <w:ind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4.2.Финансирование деятельности ЕДДС осуществляться </w:t>
      </w:r>
      <w:proofErr w:type="gramStart"/>
      <w:r>
        <w:rPr>
          <w:rFonts w:ascii="Times New Roman" w:eastAsia="Times New Roman" w:hAnsi="Times New Roman" w:cs="Times New Roman"/>
          <w:color w:val="000000"/>
          <w:sz w:val="28"/>
          <w:szCs w:val="28"/>
        </w:rPr>
        <w:t>из</w:t>
      </w:r>
      <w:proofErr w:type="gramEnd"/>
      <w:r>
        <w:rPr>
          <w:rFonts w:ascii="Times New Roman" w:eastAsia="Times New Roman" w:hAnsi="Times New Roman" w:cs="Times New Roman"/>
          <w:color w:val="000000"/>
          <w:sz w:val="28"/>
          <w:szCs w:val="28"/>
        </w:rPr>
        <w:t>:</w:t>
      </w:r>
    </w:p>
    <w:p w:rsidR="001D4CA1" w:rsidRDefault="001D4CA1" w:rsidP="001D4CA1">
      <w:pPr>
        <w:widowControl w:val="0"/>
        <w:spacing w:after="0" w:line="240" w:lineRule="auto"/>
        <w:ind w:right="20" w:firstLine="7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средств бюджета муниципального района;</w:t>
      </w:r>
    </w:p>
    <w:p w:rsidR="0021717C" w:rsidRPr="00834907" w:rsidRDefault="001D4CA1" w:rsidP="00834907">
      <w:pPr>
        <w:widowControl w:val="0"/>
        <w:spacing w:after="0" w:line="240" w:lineRule="auto"/>
        <w:ind w:right="20" w:firstLine="700"/>
        <w:jc w:val="both"/>
        <w:rPr>
          <w:rFonts w:ascii="Times New Roman" w:hAnsi="Times New Roman" w:cs="Times New Roman"/>
          <w:sz w:val="28"/>
          <w:szCs w:val="28"/>
        </w:rPr>
      </w:pPr>
      <w:r>
        <w:rPr>
          <w:rFonts w:ascii="Times New Roman" w:eastAsia="Times New Roman" w:hAnsi="Times New Roman" w:cs="Times New Roman"/>
          <w:color w:val="000000"/>
          <w:sz w:val="28"/>
          <w:szCs w:val="28"/>
        </w:rPr>
        <w:t>иных источников в соответствии с законодательством Российской Федерации.</w:t>
      </w:r>
    </w:p>
    <w:sectPr w:rsidR="0021717C" w:rsidRPr="00834907" w:rsidSect="00735338">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0AC5"/>
    <w:multiLevelType w:val="hybridMultilevel"/>
    <w:tmpl w:val="C4767F5E"/>
    <w:lvl w:ilvl="0" w:tplc="D1CC341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D7D12"/>
    <w:multiLevelType w:val="hybridMultilevel"/>
    <w:tmpl w:val="5838B34E"/>
    <w:lvl w:ilvl="0" w:tplc="B6046DD4">
      <w:start w:val="1"/>
      <w:numFmt w:val="bullet"/>
      <w:lvlText w:val=""/>
      <w:lvlJc w:val="left"/>
      <w:pPr>
        <w:ind w:left="720" w:hanging="360"/>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4CA1"/>
    <w:rsid w:val="00045431"/>
    <w:rsid w:val="001737B6"/>
    <w:rsid w:val="001C7D51"/>
    <w:rsid w:val="001D4CA1"/>
    <w:rsid w:val="0021717C"/>
    <w:rsid w:val="00284B60"/>
    <w:rsid w:val="003C62F7"/>
    <w:rsid w:val="004140F1"/>
    <w:rsid w:val="00421C09"/>
    <w:rsid w:val="00625549"/>
    <w:rsid w:val="00632D6D"/>
    <w:rsid w:val="006467E3"/>
    <w:rsid w:val="00660CA6"/>
    <w:rsid w:val="00681965"/>
    <w:rsid w:val="00712A6E"/>
    <w:rsid w:val="00735338"/>
    <w:rsid w:val="00834907"/>
    <w:rsid w:val="008533E8"/>
    <w:rsid w:val="00890925"/>
    <w:rsid w:val="008B0D28"/>
    <w:rsid w:val="009641BC"/>
    <w:rsid w:val="00A2066C"/>
    <w:rsid w:val="00A35D22"/>
    <w:rsid w:val="00AD5C48"/>
    <w:rsid w:val="00AF2EDC"/>
    <w:rsid w:val="00C11FA6"/>
    <w:rsid w:val="00C31E29"/>
    <w:rsid w:val="00C3611B"/>
    <w:rsid w:val="00C573DD"/>
    <w:rsid w:val="00C63DB6"/>
    <w:rsid w:val="00C91744"/>
    <w:rsid w:val="00CA1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F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40F1"/>
    <w:rPr>
      <w:b/>
      <w:bCs/>
    </w:rPr>
  </w:style>
  <w:style w:type="paragraph" w:styleId="a4">
    <w:name w:val="List Paragraph"/>
    <w:basedOn w:val="a"/>
    <w:uiPriority w:val="34"/>
    <w:qFormat/>
    <w:rsid w:val="00C91744"/>
    <w:pPr>
      <w:ind w:left="720"/>
      <w:contextualSpacing/>
    </w:pPr>
  </w:style>
  <w:style w:type="paragraph" w:styleId="a5">
    <w:name w:val="Balloon Text"/>
    <w:basedOn w:val="a"/>
    <w:link w:val="a6"/>
    <w:uiPriority w:val="99"/>
    <w:semiHidden/>
    <w:unhideWhenUsed/>
    <w:rsid w:val="006467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6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140F1"/>
    <w:rPr>
      <w:b/>
      <w:bCs/>
    </w:rPr>
  </w:style>
  <w:style w:type="paragraph" w:styleId="a4">
    <w:name w:val="List Paragraph"/>
    <w:basedOn w:val="a"/>
    <w:uiPriority w:val="34"/>
    <w:qFormat/>
    <w:rsid w:val="00C91744"/>
    <w:pPr>
      <w:ind w:left="720"/>
      <w:contextualSpacing/>
    </w:pPr>
  </w:style>
  <w:style w:type="paragraph" w:styleId="a5">
    <w:name w:val="Balloon Text"/>
    <w:basedOn w:val="a"/>
    <w:link w:val="a6"/>
    <w:uiPriority w:val="99"/>
    <w:semiHidden/>
    <w:unhideWhenUsed/>
    <w:rsid w:val="006467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6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9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1D726-BD90-4085-A292-34C88B5C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6347</Words>
  <Characters>36182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Xanina</cp:lastModifiedBy>
  <cp:revision>2</cp:revision>
  <cp:lastPrinted>2020-12-04T11:07:00Z</cp:lastPrinted>
  <dcterms:created xsi:type="dcterms:W3CDTF">2020-12-04T11:08:00Z</dcterms:created>
  <dcterms:modified xsi:type="dcterms:W3CDTF">2020-12-04T11:08:00Z</dcterms:modified>
</cp:coreProperties>
</file>