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F7F48" w:rsidRPr="00E46EC1" w:rsidRDefault="002F7F48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2F7F48" w:rsidRDefault="002F7F4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2F7F48" w:rsidRPr="00E46EC1" w:rsidRDefault="002F7F48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2F7F48" w:rsidRDefault="002F7F48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F48" w:rsidRPr="00982D08" w:rsidRDefault="002F7F48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n/ww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2F7F48" w:rsidRPr="00982D08" w:rsidRDefault="002F7F48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2F7F48" w:rsidRDefault="002F7F48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проекту бюджета                                             Краснопартизанского муниципального района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2021 год и плановый период 2022 и 2023 годов.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2F7F48" w:rsidRDefault="002F7F48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2F7F48" w:rsidRPr="007129DA" w:rsidRDefault="002F7F48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2F7F48" w:rsidRDefault="002F7F48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проекту бюджета                                             Краснопартизанского муниципального района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на 2021 год и плановый период 2022 и 2023 годов.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2F7F48" w:rsidRDefault="002F7F48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2F7F48" w:rsidRPr="007129DA" w:rsidRDefault="002F7F48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4A1E39">
        <w:rPr>
          <w:rFonts w:eastAsiaTheme="minorEastAsia"/>
          <w:b/>
          <w:bCs/>
          <w:color w:val="17365D" w:themeColor="text2" w:themeShade="BF"/>
          <w:sz w:val="44"/>
          <w:szCs w:val="44"/>
        </w:rPr>
        <w:t>1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4A1E39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4A1E39">
        <w:rPr>
          <w:rFonts w:eastAsiaTheme="minorEastAsia"/>
          <w:b/>
          <w:bCs/>
          <w:color w:val="17365D" w:themeColor="text2" w:themeShade="BF"/>
          <w:sz w:val="44"/>
          <w:szCs w:val="44"/>
        </w:rPr>
        <w:t>3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CDCB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AA25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E732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9EB6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F48" w:rsidRPr="00BE3F9F" w:rsidRDefault="002F7F4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2F7F48" w:rsidRPr="00BE3F9F" w:rsidRDefault="002F7F4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2F7F48" w:rsidRPr="00BE3F9F" w:rsidRDefault="002F7F4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2F7F48" w:rsidRPr="00BE3F9F" w:rsidRDefault="002F7F4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F48" w:rsidRPr="00BE3F9F" w:rsidRDefault="002F7F4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2F7F48" w:rsidRPr="00BE3F9F" w:rsidRDefault="002F7F4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2F7F48" w:rsidRDefault="002F7F48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2F7F48" w:rsidRPr="00BE3F9F" w:rsidRDefault="002F7F4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2F7F48" w:rsidRPr="00BE3F9F" w:rsidRDefault="002F7F4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2F7F48" w:rsidRDefault="002F7F48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F48" w:rsidRPr="00BE3F9F" w:rsidRDefault="002F7F48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2F7F48" w:rsidRPr="00BE3F9F" w:rsidRDefault="002F7F48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F48" w:rsidRPr="00471090" w:rsidRDefault="002F7F48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2F7F48" w:rsidRPr="00471090" w:rsidRDefault="002F7F48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Pr="004F4E34" w:rsidRDefault="002F7F48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2F7F48" w:rsidRPr="004F4E34" w:rsidRDefault="002F7F48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Default="002F7F48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2F7F48" w:rsidRPr="00FC57DC" w:rsidRDefault="002F7F48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2F7F48" w:rsidRDefault="002F7F48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2F7F48" w:rsidRPr="00FC57DC" w:rsidRDefault="002F7F48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F58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2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BB81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01D7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6AA3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Pr="005F1E75" w:rsidRDefault="002F7F4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2F7F48" w:rsidRPr="00815100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дотации,</w:t>
                            </w:r>
                          </w:p>
                          <w:p w:rsidR="002F7F48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-субсидии,</w:t>
                            </w:r>
                          </w:p>
                          <w:p w:rsidR="002F7F48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-субвенции,</w:t>
                            </w:r>
                          </w:p>
                          <w:p w:rsidR="002F7F48" w:rsidRPr="00815100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иные межбюджетные трансферты,</w:t>
                            </w:r>
                          </w:p>
                          <w:p w:rsidR="002F7F48" w:rsidRPr="00815100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безвозмездные поступления</w:t>
                            </w:r>
                          </w:p>
                          <w:p w:rsidR="002F7F48" w:rsidRPr="005F1E75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2F7F48" w:rsidRPr="005F1E75" w:rsidRDefault="002F7F48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2F7F48" w:rsidRPr="00815100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дотации,</w:t>
                      </w:r>
                    </w:p>
                    <w:p w:rsidR="002F7F48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-субсидии,</w:t>
                      </w:r>
                    </w:p>
                    <w:p w:rsidR="002F7F48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-субвенции,</w:t>
                      </w:r>
                    </w:p>
                    <w:p w:rsidR="002F7F48" w:rsidRPr="00815100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иные межбюджетные трансферты,</w:t>
                      </w:r>
                    </w:p>
                    <w:p w:rsidR="002F7F48" w:rsidRPr="00815100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безвозмездные поступления</w:t>
                      </w:r>
                    </w:p>
                    <w:p w:rsidR="002F7F48" w:rsidRPr="005F1E75" w:rsidRDefault="002F7F48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Pr="005F1E75" w:rsidRDefault="002F7F4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2F7F48" w:rsidRPr="006F4D06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2F7F48" w:rsidRPr="006F4D06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плата за негативное воздействие на окружающую среду,</w:t>
                            </w:r>
                          </w:p>
                          <w:p w:rsidR="002F7F48" w:rsidRPr="006F4D06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2F7F48" w:rsidRPr="006F4D06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штрафы, санкции, возмещение ущерба,</w:t>
                            </w:r>
                          </w:p>
                          <w:p w:rsidR="002F7F48" w:rsidRPr="006F4D06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неналоговые доходы</w:t>
                            </w:r>
                          </w:p>
                          <w:p w:rsidR="002F7F48" w:rsidRPr="005F1E75" w:rsidRDefault="002F7F48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7F48" w:rsidRPr="005F1E75" w:rsidRDefault="002F7F4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2F7F48" w:rsidRPr="005F1E75" w:rsidRDefault="002F7F48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2F7F48" w:rsidRPr="006F4D06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использования муниципального имущества,</w:t>
                      </w:r>
                    </w:p>
                    <w:p w:rsidR="002F7F48" w:rsidRPr="006F4D06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плата за негативное воздействие на окружающую среду,</w:t>
                      </w:r>
                    </w:p>
                    <w:p w:rsidR="002F7F48" w:rsidRPr="006F4D06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продажи материальных и нематериальных активов,</w:t>
                      </w:r>
                    </w:p>
                    <w:p w:rsidR="002F7F48" w:rsidRPr="006F4D06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штрафы, санкции, возмещение ущерба,</w:t>
                      </w:r>
                    </w:p>
                    <w:p w:rsidR="002F7F48" w:rsidRPr="006F4D06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неналоговые доходы</w:t>
                      </w:r>
                    </w:p>
                    <w:p w:rsidR="002F7F48" w:rsidRPr="005F1E75" w:rsidRDefault="002F7F48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2F7F48" w:rsidRPr="005F1E75" w:rsidRDefault="002F7F48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Pr="005F1E75" w:rsidRDefault="002F7F4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2F7F48" w:rsidRPr="00592D8D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2F7F48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2F7F48" w:rsidRPr="00592D8D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2F7F48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-единый налог на вмененный доход,</w:t>
                            </w:r>
                          </w:p>
                          <w:p w:rsidR="002F7F48" w:rsidRPr="00592D8D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2F7F48" w:rsidRPr="007D0E0A" w:rsidRDefault="002F7F48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2F7F48" w:rsidRPr="007D0E0A" w:rsidRDefault="002F7F4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2F7F48" w:rsidRPr="005F1E75" w:rsidRDefault="002F7F48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2F7F48" w:rsidRPr="00592D8D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2F7F48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2F7F48" w:rsidRPr="00592D8D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2F7F48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-единый налог на вмененный доход,</w:t>
                      </w:r>
                    </w:p>
                    <w:p w:rsidR="002F7F48" w:rsidRPr="00592D8D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2F7F48" w:rsidRPr="007D0E0A" w:rsidRDefault="002F7F48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2F7F48" w:rsidRPr="007D0E0A" w:rsidRDefault="002F7F4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2F7F48" w:rsidRDefault="002F7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F7F48" w:rsidRPr="002C0090" w:rsidRDefault="002F7F48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2F7F48" w:rsidRDefault="002F7F48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BEA9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9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F88B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1B76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73B4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YNwIAAHU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587C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394D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1FD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SrNgIAAHU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8408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2C0090" w:rsidRDefault="002F7F4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2F7F48" w:rsidRPr="002C0090" w:rsidRDefault="002F7F4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F7F48" w:rsidRPr="002C0090" w:rsidRDefault="002F7F4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2F7F48" w:rsidRPr="002C0090" w:rsidRDefault="002F7F4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6903B8" w:rsidRDefault="002F7F48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F7F48" w:rsidRPr="006903B8" w:rsidRDefault="002F7F48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C75E78" w:rsidRDefault="002F7F48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за 2021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309 814,7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2F7F48" w:rsidRPr="00C75E78" w:rsidRDefault="002F7F48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на 2022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245 160,2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2F7F48" w:rsidRPr="00C75E78" w:rsidRDefault="002F7F48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на 2023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264 841,0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2F7F48" w:rsidRPr="00C75E78" w:rsidRDefault="002F7F48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за 2021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309 814,7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2F7F48" w:rsidRPr="00C75E78" w:rsidRDefault="002F7F48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на 2022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245 160,2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2F7F48" w:rsidRPr="00C75E78" w:rsidRDefault="002F7F48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на 2023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264 841,0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676B20" w:rsidRDefault="002F7F48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76B2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2021 год – 309 814,7 тыс. рублей</w:t>
                            </w:r>
                          </w:p>
                          <w:p w:rsidR="002F7F48" w:rsidRPr="00676B20" w:rsidRDefault="002F7F48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76B2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2022 год – 245 160,2 тыс. рублей</w:t>
                            </w:r>
                          </w:p>
                          <w:p w:rsidR="002F7F48" w:rsidRPr="00676B20" w:rsidRDefault="002F7F48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676B2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2023 год – 264 841,0 тыс. рублей</w:t>
                            </w:r>
                          </w:p>
                          <w:p w:rsidR="002F7F48" w:rsidRPr="0070425A" w:rsidRDefault="002F7F48" w:rsidP="00200C9B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2F7F48" w:rsidRPr="00676B20" w:rsidRDefault="002F7F48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76B2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2021 год – 309 814,7 тыс. рублей</w:t>
                      </w:r>
                    </w:p>
                    <w:p w:rsidR="002F7F48" w:rsidRPr="00676B20" w:rsidRDefault="002F7F48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76B2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2022 год – 245 160,2 тыс. рублей</w:t>
                      </w:r>
                    </w:p>
                    <w:p w:rsidR="002F7F48" w:rsidRPr="00676B20" w:rsidRDefault="002F7F48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676B20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2023 год – 264 841,0 тыс. рублей</w:t>
                      </w:r>
                    </w:p>
                    <w:p w:rsidR="002F7F48" w:rsidRPr="0070425A" w:rsidRDefault="002F7F48" w:rsidP="00200C9B">
                      <w:pPr>
                        <w:pStyle w:val="a3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09E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70B0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E6E0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F48" w:rsidRPr="00156D6C" w:rsidRDefault="002F7F48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2021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дефицит 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 w:rsidRPr="00F524E0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рублей</w:t>
                            </w:r>
                          </w:p>
                          <w:p w:rsidR="002F7F48" w:rsidRPr="00156D6C" w:rsidRDefault="002F7F48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дефицит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2F7F48" w:rsidRPr="00156D6C" w:rsidRDefault="002F7F48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дефицит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рублей</w:t>
                            </w:r>
                          </w:p>
                          <w:p w:rsidR="002F7F48" w:rsidRDefault="002F7F48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2F7F48" w:rsidRPr="00156D6C" w:rsidRDefault="002F7F48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2021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дефицит 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 w:rsidRPr="00F524E0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-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рублей</w:t>
                      </w:r>
                    </w:p>
                    <w:p w:rsidR="002F7F48" w:rsidRPr="00156D6C" w:rsidRDefault="002F7F48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22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дефицит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-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2F7F48" w:rsidRPr="00156D6C" w:rsidRDefault="002F7F48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23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дефицит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-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-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рублей</w:t>
                      </w:r>
                    </w:p>
                    <w:p w:rsidR="002F7F48" w:rsidRDefault="002F7F48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F524E0" w:rsidRDefault="0014788E" w:rsidP="0014788E">
      <w:pPr>
        <w:ind w:left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396303">
        <w:rPr>
          <w:rFonts w:ascii="Times New Roman" w:hAnsi="Times New Roman"/>
          <w:b/>
          <w:color w:val="0F243E" w:themeColor="text2" w:themeShade="80"/>
          <w:sz w:val="40"/>
          <w:szCs w:val="40"/>
        </w:rPr>
        <w:t>1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396303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396303">
        <w:rPr>
          <w:rFonts w:ascii="Times New Roman" w:hAnsi="Times New Roman"/>
          <w:b/>
          <w:color w:val="0F243E" w:themeColor="text2" w:themeShade="80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5D5990">
        <w:rPr>
          <w:rFonts w:ascii="Times New Roman" w:hAnsi="Times New Roman"/>
          <w:b/>
          <w:color w:val="000000" w:themeColor="text1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8A3187">
        <w:rPr>
          <w:rFonts w:ascii="Times New Roman" w:hAnsi="Times New Roman"/>
          <w:b w:val="0"/>
          <w:sz w:val="28"/>
          <w:szCs w:val="28"/>
        </w:rPr>
        <w:t>1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8A3187">
        <w:rPr>
          <w:rFonts w:ascii="Times New Roman" w:hAnsi="Times New Roman"/>
          <w:b w:val="0"/>
          <w:sz w:val="28"/>
          <w:szCs w:val="28"/>
        </w:rPr>
        <w:t>2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8A3187">
        <w:rPr>
          <w:rFonts w:ascii="Times New Roman" w:hAnsi="Times New Roman"/>
          <w:b w:val="0"/>
          <w:sz w:val="28"/>
          <w:szCs w:val="28"/>
        </w:rPr>
        <w:t>3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DF4284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396303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96303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96303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1A0048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309 814,7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1A0048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245 160,2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1A0048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264 841,0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14048E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110,0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14048E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79</w:t>
            </w:r>
            <w:r w:rsidR="00D02C28" w:rsidRPr="00EC1AA0">
              <w:rPr>
                <w:rFonts w:ascii="Times New Roman" w:hAnsi="Times New Roman"/>
                <w:i/>
                <w:sz w:val="32"/>
                <w:szCs w:val="32"/>
              </w:rPr>
              <w:t>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14048E" w:rsidP="005A68C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108,0</w:t>
            </w:r>
          </w:p>
        </w:tc>
      </w:tr>
      <w:tr w:rsidR="009E5F62" w:rsidRPr="006302D5" w:rsidTr="009E5F62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1A0048" w:rsidP="00177CE0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84 757,7</w:t>
            </w:r>
            <w:r w:rsidR="005D5990"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9E5F62"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F6129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57 086,0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F6129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59 328,7</w:t>
            </w:r>
          </w:p>
        </w:tc>
      </w:tr>
      <w:tr w:rsidR="005D2AC8" w:rsidRPr="006302D5" w:rsidTr="002F7F48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AC8" w:rsidRPr="006302D5" w:rsidRDefault="005D2AC8" w:rsidP="005D2A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2AC8" w:rsidRPr="002F7F48" w:rsidRDefault="002F7F48" w:rsidP="005D2AC8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F7F48">
              <w:rPr>
                <w:rFonts w:ascii="Times New Roman" w:hAnsi="Times New Roman"/>
                <w:b/>
                <w:sz w:val="32"/>
                <w:szCs w:val="32"/>
              </w:rPr>
              <w:t>309 814,7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D2AC8" w:rsidRPr="002F7F48" w:rsidRDefault="002F7F48" w:rsidP="005D2AC8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F7F48">
              <w:rPr>
                <w:rFonts w:ascii="Times New Roman" w:hAnsi="Times New Roman"/>
                <w:b/>
                <w:sz w:val="32"/>
                <w:szCs w:val="32"/>
              </w:rPr>
              <w:t>245 160,2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2AC8" w:rsidRPr="002F7F48" w:rsidRDefault="002F7F48" w:rsidP="005D2AC8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F7F48">
              <w:rPr>
                <w:rFonts w:ascii="Times New Roman" w:hAnsi="Times New Roman"/>
                <w:b/>
                <w:sz w:val="32"/>
                <w:szCs w:val="32"/>
              </w:rPr>
              <w:t>264 841,0</w:t>
            </w:r>
          </w:p>
        </w:tc>
      </w:tr>
      <w:tr w:rsidR="005D2AC8" w:rsidRPr="006302D5" w:rsidTr="009E5F62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AC8" w:rsidRPr="006302D5" w:rsidRDefault="005D2AC8" w:rsidP="005D2AC8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AC8" w:rsidRPr="0070425A" w:rsidRDefault="009759AC" w:rsidP="005D2AC8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110,0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D2AC8" w:rsidRPr="002F7F48" w:rsidRDefault="002F7F48" w:rsidP="005D2AC8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F7F48">
              <w:rPr>
                <w:rFonts w:ascii="Times New Roman" w:hAnsi="Times New Roman"/>
                <w:i/>
                <w:sz w:val="32"/>
                <w:szCs w:val="32"/>
              </w:rPr>
              <w:t>79,1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2AC8" w:rsidRPr="002F7F48" w:rsidRDefault="002F7F48" w:rsidP="005D2AC8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F7F48">
              <w:rPr>
                <w:rFonts w:ascii="Times New Roman" w:hAnsi="Times New Roman"/>
                <w:i/>
                <w:sz w:val="32"/>
                <w:szCs w:val="32"/>
              </w:rPr>
              <w:t>108,0</w:t>
            </w:r>
          </w:p>
        </w:tc>
      </w:tr>
      <w:tr w:rsidR="005D2AC8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2AC8" w:rsidRPr="006302D5" w:rsidRDefault="005D2AC8" w:rsidP="005D2A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2AC8" w:rsidRPr="005D5990" w:rsidRDefault="005D2AC8" w:rsidP="005D2AC8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D2AC8" w:rsidRPr="005D5990" w:rsidRDefault="005D2AC8" w:rsidP="005D2AC8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2AC8" w:rsidRPr="005D5990" w:rsidRDefault="005D2AC8" w:rsidP="005D2AC8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41D51" w:rsidRPr="00396FC1" w:rsidRDefault="00C41D51" w:rsidP="008A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8A31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41D51" w:rsidRPr="00396FC1" w:rsidRDefault="00C41D51" w:rsidP="008A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8A31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41D51" w:rsidRPr="00396FC1" w:rsidRDefault="001C1647" w:rsidP="008A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8A31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C41D51"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41D51" w:rsidRPr="00396FC1" w:rsidRDefault="00C41D51" w:rsidP="008A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1C164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8A31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C41D5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8A318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396FC1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8A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201</w:t>
            </w:r>
            <w:r w:rsidR="008A31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309 091,8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804235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281 </w:t>
            </w:r>
            <w:r w:rsidR="00521373"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973C4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309 814,7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30A0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245 160,2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86E3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264 841,0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51 979,0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804235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46 </w:t>
            </w:r>
            <w:r w:rsidR="00521373"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</w:t>
            </w:r>
            <w:r w:rsidR="006823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973C4" w:rsidP="0078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84 757,7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57 086,0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59 328,7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35 897,4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34 2</w:t>
            </w:r>
            <w:r w:rsidR="00521373"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</w:t>
            </w:r>
            <w:r w:rsidR="006823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48 272,7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50 703,0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52 945,7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lang w:eastAsia="ru-RU"/>
              </w:rPr>
              <w:t>19 795,5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21 333,8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22 949,4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12 946,8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6520DA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13 350,6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6D6E92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68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F183B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6823A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4 267,0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4 480,3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10 615,4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10 615,4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16 081,6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C280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BE03FF" w:rsidP="0009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0973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521373" w:rsidRDefault="00447A5F" w:rsidP="00447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6 383,0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6 383,0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6520DA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6 253,0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D6E92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6520DA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A206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03FF" w:rsidP="0009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9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097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09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6520DA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85A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257 112,8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235 105,6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539C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973C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225 057,0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86E3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188 074,2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586E37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205 512,3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85A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539C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77 607,7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54 162,7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913522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54 457,2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5348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43 767,2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539C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973C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86E3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22 360,9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86E3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29 524,0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53489" w:rsidP="00C6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123 831,5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539C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973C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111 414,2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86E3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111 550,6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86E3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111 631,1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5348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22 519,4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27055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C703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973C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9135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9 900,0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202</w:t>
      </w:r>
      <w:r w:rsidR="00D4403D">
        <w:rPr>
          <w:rFonts w:ascii="Times New Roman" w:hAnsi="Times New Roman"/>
          <w:color w:val="000000"/>
          <w:sz w:val="28"/>
          <w:szCs w:val="28"/>
        </w:rPr>
        <w:t>1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D4403D">
        <w:rPr>
          <w:rFonts w:ascii="Times New Roman" w:hAnsi="Times New Roman"/>
          <w:color w:val="000000"/>
          <w:sz w:val="28"/>
          <w:szCs w:val="28"/>
        </w:rPr>
        <w:t>2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D4403D">
        <w:rPr>
          <w:rFonts w:ascii="Times New Roman" w:hAnsi="Times New Roman"/>
          <w:color w:val="000000"/>
          <w:sz w:val="28"/>
          <w:szCs w:val="28"/>
        </w:rPr>
        <w:t>3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sz w:val="28"/>
          <w:szCs w:val="28"/>
        </w:rPr>
        <w:t xml:space="preserve">    Учтены дополнительные поступления за счет повышения эффективности контрольной работы налоговых органов</w:t>
      </w:r>
      <w:r w:rsidR="008463E8">
        <w:rPr>
          <w:rFonts w:ascii="Times New Roman" w:hAnsi="Times New Roman"/>
          <w:sz w:val="28"/>
          <w:szCs w:val="28"/>
        </w:rPr>
        <w:t>, а также за счет реализации плана мероприятий по оздоровлению муниципальных финансов Краснопартизанского муниципального района</w:t>
      </w:r>
      <w:r w:rsidR="001C1647">
        <w:rPr>
          <w:rFonts w:ascii="Times New Roman" w:hAnsi="Times New Roman"/>
          <w:sz w:val="28"/>
          <w:szCs w:val="28"/>
        </w:rPr>
        <w:t xml:space="preserve"> на 202</w:t>
      </w:r>
      <w:r w:rsidR="00D4403D">
        <w:rPr>
          <w:rFonts w:ascii="Times New Roman" w:hAnsi="Times New Roman"/>
          <w:sz w:val="28"/>
          <w:szCs w:val="28"/>
        </w:rPr>
        <w:t>1</w:t>
      </w:r>
      <w:r w:rsidR="005B2945">
        <w:rPr>
          <w:rFonts w:ascii="Times New Roman" w:hAnsi="Times New Roman"/>
          <w:sz w:val="28"/>
          <w:szCs w:val="28"/>
        </w:rPr>
        <w:t>-202</w:t>
      </w:r>
      <w:r w:rsidR="00D4403D">
        <w:rPr>
          <w:rFonts w:ascii="Times New Roman" w:hAnsi="Times New Roman"/>
          <w:sz w:val="28"/>
          <w:szCs w:val="28"/>
        </w:rPr>
        <w:t>3</w:t>
      </w:r>
      <w:r w:rsidR="00A2782B">
        <w:rPr>
          <w:rFonts w:ascii="Times New Roman" w:hAnsi="Times New Roman"/>
          <w:sz w:val="28"/>
          <w:szCs w:val="28"/>
        </w:rPr>
        <w:t xml:space="preserve"> </w:t>
      </w:r>
      <w:r w:rsidRPr="00333303">
        <w:rPr>
          <w:rFonts w:ascii="Times New Roman" w:hAnsi="Times New Roman"/>
          <w:sz w:val="28"/>
          <w:szCs w:val="28"/>
        </w:rPr>
        <w:t>годы.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D4403D">
        <w:rPr>
          <w:rFonts w:ascii="Times New Roman" w:hAnsi="Times New Roman"/>
          <w:sz w:val="28"/>
          <w:szCs w:val="28"/>
        </w:rPr>
        <w:t>1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7213C7">
        <w:rPr>
          <w:rFonts w:ascii="Times New Roman" w:hAnsi="Times New Roman"/>
          <w:sz w:val="28"/>
          <w:szCs w:val="28"/>
        </w:rPr>
        <w:t>48 272,7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D4403D">
        <w:rPr>
          <w:rFonts w:ascii="Times New Roman" w:hAnsi="Times New Roman"/>
          <w:sz w:val="28"/>
          <w:szCs w:val="28"/>
        </w:rPr>
        <w:t>1</w:t>
      </w:r>
      <w:r w:rsidR="00CD2314">
        <w:rPr>
          <w:rFonts w:ascii="Times New Roman" w:hAnsi="Times New Roman"/>
          <w:sz w:val="28"/>
          <w:szCs w:val="28"/>
        </w:rPr>
        <w:t xml:space="preserve">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612C76">
        <w:rPr>
          <w:rFonts w:ascii="Times New Roman" w:hAnsi="Times New Roman"/>
          <w:sz w:val="28"/>
          <w:szCs w:val="28"/>
        </w:rPr>
        <w:t>36</w:t>
      </w:r>
      <w:r w:rsidR="00AB37F6">
        <w:rPr>
          <w:rFonts w:ascii="Times New Roman" w:hAnsi="Times New Roman"/>
          <w:sz w:val="28"/>
          <w:szCs w:val="28"/>
        </w:rPr>
        <w:t> 485,0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6D1B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1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4A1999" w:rsidRPr="006E4C51">
        <w:rPr>
          <w:rFonts w:ascii="Times New Roman" w:hAnsi="Times New Roman"/>
          <w:b/>
          <w:spacing w:val="2"/>
          <w:sz w:val="40"/>
          <w:szCs w:val="40"/>
        </w:rPr>
        <w:t>84</w:t>
      </w:r>
      <w:r w:rsidR="00B8359A">
        <w:rPr>
          <w:rFonts w:ascii="Times New Roman" w:hAnsi="Times New Roman"/>
          <w:b/>
          <w:spacing w:val="2"/>
          <w:sz w:val="40"/>
          <w:szCs w:val="40"/>
        </w:rPr>
        <w:t> 757,7</w:t>
      </w:r>
      <w:r w:rsidR="00CD2314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Pr="006E4C51">
        <w:rPr>
          <w:rFonts w:ascii="Times New Roman" w:hAnsi="Times New Roman"/>
          <w:b/>
          <w:spacing w:val="2"/>
          <w:sz w:val="40"/>
          <w:szCs w:val="40"/>
        </w:rPr>
        <w:t>тыс</w:t>
      </w:r>
      <w:r w:rsidRPr="006E4C51"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  <w:t>.</w:t>
      </w:r>
      <w:r w:rsidR="00E740A4" w:rsidRPr="006E4C51"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  <w:t xml:space="preserve"> </w:t>
      </w:r>
      <w:r w:rsidRPr="006E4C51"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6D1B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1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082FE4">
        <w:rPr>
          <w:rFonts w:ascii="Times New Roman" w:hAnsi="Times New Roman"/>
          <w:b/>
          <w:spacing w:val="2"/>
          <w:sz w:val="40"/>
          <w:szCs w:val="40"/>
        </w:rPr>
        <w:t>225 057,</w:t>
      </w:r>
      <w:r w:rsidR="00F17547">
        <w:rPr>
          <w:rFonts w:ascii="Times New Roman" w:hAnsi="Times New Roman"/>
          <w:b/>
          <w:spacing w:val="2"/>
          <w:sz w:val="40"/>
          <w:szCs w:val="40"/>
        </w:rPr>
        <w:t>0</w:t>
      </w:r>
      <w:r w:rsidRPr="00072546">
        <w:rPr>
          <w:rFonts w:ascii="Times New Roman" w:hAnsi="Times New Roman"/>
          <w:b/>
          <w:spacing w:val="2"/>
          <w:sz w:val="40"/>
          <w:szCs w:val="40"/>
        </w:rPr>
        <w:t xml:space="preserve"> тыс.</w:t>
      </w:r>
      <w:r w:rsidR="00C21B6D" w:rsidRPr="00072546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Pr="00072546">
        <w:rPr>
          <w:rFonts w:ascii="Times New Roman" w:hAnsi="Times New Roman"/>
          <w:b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3528B3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1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616340" w:rsidRPr="00091332">
        <w:rPr>
          <w:rFonts w:ascii="Times New Roman" w:hAnsi="Times New Roman"/>
          <w:b/>
          <w:spacing w:val="2"/>
          <w:sz w:val="32"/>
          <w:szCs w:val="32"/>
        </w:rPr>
        <w:t xml:space="preserve">10 </w:t>
      </w:r>
      <w:r w:rsidR="00932F1E">
        <w:rPr>
          <w:rFonts w:ascii="Times New Roman" w:hAnsi="Times New Roman"/>
          <w:b/>
          <w:spacing w:val="2"/>
          <w:sz w:val="32"/>
          <w:szCs w:val="32"/>
        </w:rPr>
        <w:t>091</w:t>
      </w:r>
      <w:r w:rsidR="00560DEC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93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93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3B2596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29 755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5A5549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27 9</w:t>
            </w:r>
            <w:r w:rsidR="0022675C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C9678B" w:rsidP="001A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C9678B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F856C8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26 245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B259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5A5549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</w:t>
            </w:r>
            <w:r w:rsidR="0022675C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C9678B" w:rsidP="001A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8 399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C22A2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5 657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24195E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D13442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879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B259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3 456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5A5549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3 39</w:t>
            </w:r>
            <w:r w:rsidR="0022675C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A069E1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4 784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C22A2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5 02</w:t>
            </w:r>
            <w:r w:rsidR="00D13442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D13442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5 247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B2596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5A5549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1 213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C9678B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3 615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D13442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D13442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632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2596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24 751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5A5549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23 29</w:t>
            </w:r>
            <w:r w:rsidR="003B0726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C9678B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22 303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C4E5C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18 638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856C8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20 366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2596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6 716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5A5549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6 699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A069E1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C22A2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5 367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D13442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5 39</w:t>
            </w:r>
            <w:r w:rsidR="00B279AB"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259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3 946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0726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4 337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C9678B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2 947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C4E5C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2 216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856C8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2 926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2596" w:rsidP="003B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11 921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0726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10 723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C9678B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11 041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566859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11 055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856C8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11 062</w:t>
            </w:r>
          </w:p>
        </w:tc>
      </w:tr>
      <w:tr w:rsidR="00F410B3" w:rsidRPr="003D098B" w:rsidTr="00D13442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2596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2 168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B072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1 539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C9678B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D13442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981</w:t>
            </w: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25045C">
        <w:rPr>
          <w:rFonts w:ascii="Times New Roman" w:hAnsi="Times New Roman"/>
          <w:sz w:val="28"/>
          <w:szCs w:val="28"/>
        </w:rPr>
        <w:t>1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25045C">
        <w:rPr>
          <w:rFonts w:ascii="Times New Roman" w:hAnsi="Times New Roman"/>
          <w:sz w:val="28"/>
          <w:szCs w:val="28"/>
        </w:rPr>
        <w:t>2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25045C">
        <w:rPr>
          <w:rFonts w:ascii="Times New Roman" w:hAnsi="Times New Roman"/>
          <w:sz w:val="28"/>
          <w:szCs w:val="28"/>
        </w:rPr>
        <w:t>3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7F69D4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bookmarkStart w:id="0" w:name="_Hlk499719728"/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 xml:space="preserve">ОСНОВНЫЕ ПОКАЗАТЕЛИ СОЦИАЛЬНО - </w:t>
      </w:r>
      <w:r w:rsidR="00696467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ЭКОНОМИЧЕСКОГО РАЗВИТИЯ</w:t>
      </w:r>
    </w:p>
    <w:p w:rsidR="00696467" w:rsidRPr="00660742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КРАСНОПАРТИЗАН</w:t>
      </w:r>
      <w:r w:rsidR="002A51ED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41B3D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F45153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7AF7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819F4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F45153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7AF7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F45153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</w:t>
            </w:r>
            <w:r w:rsidR="00AC7AF7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F45153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</w:t>
            </w:r>
            <w:r w:rsidR="00AC7AF7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F45153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</w:t>
            </w:r>
            <w:r w:rsidR="00AC7AF7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091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9B72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72E1" w:rsidRPr="00A83555">
              <w:rPr>
                <w:rFonts w:ascii="Times New Roman" w:hAnsi="Times New Roman"/>
                <w:b/>
                <w:sz w:val="28"/>
                <w:szCs w:val="28"/>
              </w:rPr>
              <w:t>955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9B72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72E1" w:rsidRPr="00A83555">
              <w:rPr>
                <w:rFonts w:ascii="Times New Roman" w:hAnsi="Times New Roman"/>
                <w:b/>
                <w:sz w:val="28"/>
                <w:szCs w:val="28"/>
              </w:rPr>
              <w:t>940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9B72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72E1" w:rsidRPr="00A83555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562365" w:rsidP="009B72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72E1" w:rsidRPr="00A83555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562365" w:rsidP="009B72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72E1" w:rsidRPr="00A83555">
              <w:rPr>
                <w:rFonts w:ascii="Times New Roman" w:hAnsi="Times New Roman"/>
                <w:b/>
                <w:sz w:val="28"/>
                <w:szCs w:val="28"/>
              </w:rPr>
              <w:t>887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1 893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685A0D" w:rsidP="00093D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685A0D" w:rsidP="00093D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1 764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B72E1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61 351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320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63 906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320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61 176,4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B320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70 949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B320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74 821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35775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2 147,4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35775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2 298,2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35775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2 456,7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5775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2 628,3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5775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2 833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F0D6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106 839,9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F0D6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112 181,8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F0D6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117 790,8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6F0D6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123 680,4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6F0D6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129 864,4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F77E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430 534,5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F77E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460 479,3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F77E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498 350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BF77E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537 103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BF77E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578 084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1 691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1 848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1 999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2 155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2 319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FA4FF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314,2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FA4FF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324,3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FA4FF6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FA4FF6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FA4FF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363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4853CE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693 805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4853CE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690 720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4853CE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746 940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4853CE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798 850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4853CE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485F65"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3 890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10 322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10 420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11 140</w:t>
            </w:r>
          </w:p>
        </w:tc>
      </w:tr>
      <w:tr w:rsidR="00AE67B6" w:rsidRPr="00AE67B6" w:rsidTr="00660742">
        <w:trPr>
          <w:trHeight w:val="35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F744FE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F74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05600">
              <w:rPr>
                <w:rFonts w:ascii="Times New Roman" w:hAnsi="Times New Roman"/>
                <w:b/>
                <w:spacing w:val="2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F744FE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AE67B6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1 606 533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1 843 927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AE67B6" w:rsidP="0086263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62638"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995 576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2 150 758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2 314 546</w:t>
            </w:r>
          </w:p>
        </w:tc>
      </w:tr>
      <w:bookmarkEnd w:id="0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7F48" w:rsidRPr="00E97D0F" w:rsidRDefault="002F7F48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201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9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 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50,04 %,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2020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–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53,31 %.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" filled="f" strokecolor="#548dd4 [1951]" strokeweight="6.75pt">
                <v:textbox>
                  <w:txbxContent>
                    <w:p w:rsidR="002F7F48" w:rsidRPr="00E97D0F" w:rsidRDefault="002F7F48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201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9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 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50,04 %,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2020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–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53,31 %.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Pr="00B708A8" w:rsidRDefault="002F7F48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2021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2F7F48" w:rsidRPr="00B708A8" w:rsidRDefault="002F7F48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2021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55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48" w:rsidRDefault="002F7F4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2F7F48" w:rsidRDefault="002F7F4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2F7F48" w:rsidRPr="00EB7C93" w:rsidRDefault="002F7F4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2F7F48" w:rsidRDefault="002F7F4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28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сентября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20 года № 116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Федерации»;</w:t>
                            </w:r>
                          </w:p>
                          <w:p w:rsidR="002F7F48" w:rsidRPr="00EB7C93" w:rsidRDefault="002F7F4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2F7F48" w:rsidRPr="00EB7C93" w:rsidRDefault="002F7F4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2F7F48" w:rsidRPr="00EB7C93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Решение Собрания депутатов Краснопартизанского муниципального района от 10.11.2008 года № 129 «О введении на территории Краснопартизанского муниципального района единого налога на вмененный доход для отдельных видов деятельности» (с изменениями).</w:t>
                            </w:r>
                          </w:p>
                          <w:p w:rsidR="002F7F48" w:rsidRPr="00FB5AB9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2F7F48" w:rsidRPr="009F0CE5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F7F48" w:rsidRDefault="002F7F4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2F7F48" w:rsidRDefault="002F7F4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2F7F48" w:rsidRDefault="002F7F4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2F7F48" w:rsidRPr="00EB7C93" w:rsidRDefault="002F7F4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2F7F48" w:rsidRDefault="002F7F4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28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сентября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20 года № 116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Федерации»;</w:t>
                      </w:r>
                    </w:p>
                    <w:p w:rsidR="002F7F48" w:rsidRPr="00EB7C93" w:rsidRDefault="002F7F4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2F7F48" w:rsidRPr="00EB7C93" w:rsidRDefault="002F7F4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2F7F48" w:rsidRPr="00EB7C93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Решение Собрания депутатов Краснопартизанского муниципального района от 10.11.2008 года № 129 «О введении на территории Краснопартизанского муниципального района единого налога на вмененный доход для отдельных видов деятельности» (с изменениями).</w:t>
                      </w:r>
                    </w:p>
                    <w:p w:rsidR="002F7F48" w:rsidRPr="00FB5AB9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2F7F48" w:rsidRPr="009F0CE5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F7F48" w:rsidRDefault="002F7F4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B2639B" w:rsidRDefault="00922474" w:rsidP="004835B5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794C96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1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794C96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794C96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Default="00291796" w:rsidP="004835B5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2834E5">
        <w:trPr>
          <w:trHeight w:val="678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33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33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33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прогноз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33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336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AB9" w:rsidRPr="00291796" w:rsidTr="00F1746C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B5AB9" w:rsidRPr="00291796" w:rsidRDefault="00FB5AB9" w:rsidP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B5AB9" w:rsidRPr="00291796" w:rsidRDefault="00FB5AB9" w:rsidP="00FB5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5AB9" w:rsidRPr="00DA17E0" w:rsidRDefault="00C377B2" w:rsidP="004D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32 200,4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B5AB9" w:rsidRPr="00DA17E0" w:rsidRDefault="0043033D" w:rsidP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39 685,2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B5AB9" w:rsidRPr="00C827C9" w:rsidRDefault="00CF7EFA" w:rsidP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5E5D20"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B5AB9" w:rsidRPr="00C827C9" w:rsidRDefault="00BE31A6" w:rsidP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26 861,1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B5AB9" w:rsidRPr="00C827C9" w:rsidRDefault="00BE31A6" w:rsidP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26 851,1</w:t>
            </w:r>
          </w:p>
        </w:tc>
      </w:tr>
      <w:tr w:rsidR="00FF5997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1 065,3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FF5997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5997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14 694,8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17 507,8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253,6</w:t>
            </w:r>
          </w:p>
        </w:tc>
      </w:tr>
      <w:tr w:rsidR="00FF5997" w:rsidRPr="00291796" w:rsidTr="00FF5997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5997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5 935,9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7 152,4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6 245,2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F5997" w:rsidRPr="00291796" w:rsidTr="00FF5997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E520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FE520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F5997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10 501,8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13 771,4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BE3974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BE31A6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BE31A6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8 675,5</w:t>
            </w:r>
          </w:p>
        </w:tc>
      </w:tr>
      <w:tr w:rsidR="00FF5997" w:rsidRPr="00291796" w:rsidTr="00F1746C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1 875,0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2 208,8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FF5997" w:rsidRPr="00291796" w:rsidTr="00F1746C">
        <w:trPr>
          <w:trHeight w:val="55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1 875,0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2 208,8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70425A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5D20"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F5997" w:rsidRPr="00291796" w:rsidTr="00093DD4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21 914,0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38 119,2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E5D20" w:rsidRPr="00A35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5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261B8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23 723,7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261B8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24 127,5</w:t>
            </w:r>
          </w:p>
        </w:tc>
      </w:tr>
      <w:tr w:rsidR="00FF5997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5997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</w:tr>
      <w:tr w:rsidR="00FF5997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6 577,6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12 100,6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5997" w:rsidRPr="00291796" w:rsidTr="00F1746C">
        <w:trPr>
          <w:trHeight w:val="28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24 435,1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5E5D20"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1458F2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23 562,2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BE3974" w:rsidRDefault="001458F2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23 966,0</w:t>
            </w:r>
          </w:p>
        </w:tc>
      </w:tr>
      <w:tr w:rsidR="00FF5997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FF5997" w:rsidRPr="0029179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F5997" w:rsidRPr="00291796" w:rsidRDefault="00FF5997" w:rsidP="00FF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DA17E0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5200"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F5997" w:rsidRPr="00A35F86" w:rsidRDefault="00FF5997" w:rsidP="00FF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5200"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5F86" w:rsidRPr="00291796" w:rsidTr="00A35F86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3 628,6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469,4</w:t>
            </w:r>
          </w:p>
        </w:tc>
      </w:tr>
      <w:tr w:rsidR="00A35F86" w:rsidRPr="00291796" w:rsidTr="00F1746C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5F86" w:rsidRPr="00291796" w:rsidTr="00A35F86">
        <w:trPr>
          <w:trHeight w:val="28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5F86" w:rsidRPr="00291796" w:rsidTr="00A35F86">
        <w:trPr>
          <w:trHeight w:val="251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</w:t>
            </w:r>
          </w:p>
        </w:tc>
      </w:tr>
      <w:tr w:rsidR="00A35F86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203 394,8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189 917,4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875654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187 017,5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875654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150 628,9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875654" w:rsidP="00875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167 339,0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45 020,0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45 642,8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35 936,9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A35F8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37 600,9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137 103,9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118 633,6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875654"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875654"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875654"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786,8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13 430,6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16 134,1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9 674,6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6 900,7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7840,3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9 495,1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3 140,0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7565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2 050,6</w:t>
            </w:r>
          </w:p>
        </w:tc>
      </w:tr>
      <w:tr w:rsidR="00A35F8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43 999,6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46 341,7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F003B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0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47 608,1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0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003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32 461,3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30 429,3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F13973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34 235,0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F13973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24 127,3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14 120,6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15 912,4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13 373,1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F13973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F13973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8 334,0</w:t>
            </w:r>
          </w:p>
        </w:tc>
      </w:tr>
      <w:tr w:rsidR="00A35F86" w:rsidRPr="00291796" w:rsidTr="00F1746C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3 022,3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3 733,2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2 884,9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3 067,9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1 728,7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1 656,7</w:t>
            </w:r>
          </w:p>
        </w:tc>
      </w:tr>
      <w:tr w:rsidR="00A35F86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1 687,8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1 411,2</w:t>
            </w:r>
          </w:p>
        </w:tc>
      </w:tr>
      <w:tr w:rsidR="00A35F86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4 372,3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5 390,5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4 343,7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2 764,0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5 390,5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4 343,7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883F0D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2 764,0</w:t>
            </w:r>
          </w:p>
        </w:tc>
      </w:tr>
      <w:tr w:rsidR="00A35F86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C827C9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</w:tr>
      <w:tr w:rsidR="00A35F86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C827C9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35F86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5F86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5F86" w:rsidRPr="00291796" w:rsidTr="00366540">
        <w:trPr>
          <w:trHeight w:val="38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366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601,5</w:t>
            </w:r>
          </w:p>
        </w:tc>
      </w:tr>
      <w:tr w:rsidR="00A35F86" w:rsidRPr="00291796" w:rsidTr="00F1746C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601,5</w:t>
            </w:r>
          </w:p>
        </w:tc>
      </w:tr>
      <w:tr w:rsidR="00A35F86" w:rsidRPr="00291796" w:rsidTr="00F1746C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35F86" w:rsidRPr="00291796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A35F86" w:rsidRPr="00C827C9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86" w:rsidRPr="00291796" w:rsidTr="00EE42A2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C827C9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309 814,8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C827C9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242 379,0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366540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66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259 151,7</w:t>
            </w:r>
          </w:p>
        </w:tc>
      </w:tr>
      <w:tr w:rsidR="00A35F86" w:rsidRPr="00291796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A35F8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172001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2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172001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2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5 689,3</w:t>
            </w:r>
          </w:p>
        </w:tc>
      </w:tr>
      <w:tr w:rsidR="00A35F86" w:rsidRPr="00291796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A35F86" w:rsidRPr="0029179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A35F86" w:rsidRDefault="00A35F86" w:rsidP="00A35F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315 410,5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DA17E0" w:rsidRDefault="00A35F86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7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326 634,2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366540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7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309 814,8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EE42A2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2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245 160,2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A35F86" w:rsidRPr="00BE3974" w:rsidRDefault="00EE42A2" w:rsidP="00A35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2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264 841,0</w:t>
            </w:r>
          </w:p>
        </w:tc>
      </w:tr>
    </w:tbl>
    <w:p w:rsidR="00C759D8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 xml:space="preserve">                  </w:t>
      </w:r>
    </w:p>
    <w:p w:rsidR="007F69D4" w:rsidRPr="00263C6F" w:rsidRDefault="004835B5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0" b="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F48" w:rsidRPr="00A33ECE" w:rsidRDefault="002F7F48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n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" filled="f" stroked="f">
                <v:textbox>
                  <w:txbxContent>
                    <w:p w:rsidR="002F7F48" w:rsidRPr="00A33ECE" w:rsidRDefault="002F7F48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43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105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058D3" w:rsidRDefault="001058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1058D3" w:rsidRDefault="00105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8D3" w:rsidRDefault="00FB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 w:rsidP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7120DE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47737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203 394,8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47737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189 917,4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B51B18" w:rsidRDefault="00B51B18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187 017,5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B51B18" w:rsidRDefault="00B51B18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150 628,9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B51B18" w:rsidRDefault="00B51B18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167 339,0</w:t>
            </w:r>
          </w:p>
        </w:tc>
      </w:tr>
      <w:tr w:rsidR="007120DE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47737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47737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B51B18" w:rsidRDefault="00B51B18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B51B18" w:rsidRDefault="00B51B18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0DE" w:rsidRPr="00B51B18" w:rsidRDefault="00B51B18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7120DE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47737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7120DE" w:rsidRPr="00A17C6B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120DE" w:rsidRPr="00A17C6B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7120DE" w:rsidRPr="00A17C6B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7120DE" w:rsidRPr="00A17C6B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7120DE" w:rsidRPr="0047737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47737D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  <w:p w:rsidR="007120DE" w:rsidRPr="00A17C6B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7120DE" w:rsidRPr="0047737D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7120DE" w:rsidRPr="00A17C6B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7120DE" w:rsidRPr="0047737D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20DE" w:rsidRPr="00A17C6B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7120DE" w:rsidRPr="0047737D" w:rsidRDefault="007120DE" w:rsidP="007120D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20DE" w:rsidRPr="00A17C6B" w:rsidRDefault="007120DE" w:rsidP="007120D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7120DE" w:rsidRPr="00A17C6B" w:rsidRDefault="007120DE" w:rsidP="007120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7120DE" w:rsidRPr="001947E9" w:rsidRDefault="007120DE" w:rsidP="007120DE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A17C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7120DE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F9151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F9151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B51B18" w:rsidRDefault="00F20D06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B51B18" w:rsidRDefault="00F20D06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B51B18" w:rsidRDefault="00F20D06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1450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36,4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18,2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F9151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9151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F9151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7120D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DE" w:rsidRDefault="007120DE" w:rsidP="007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F9151D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DE" w:rsidRPr="00E70C50" w:rsidRDefault="007120DE" w:rsidP="00712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43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FD09B9" w:rsidRDefault="00FD0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09B9" w:rsidRDefault="00FD0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52B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43 999,6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46 341,7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BB1163" w:rsidRDefault="00BB1163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B1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47 608,1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E830EC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3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3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803CD1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C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C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461,3</w:t>
            </w:r>
          </w:p>
        </w:tc>
      </w:tr>
      <w:tr w:rsidR="008A552B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6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BB1163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D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8A552B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52B" w:rsidRPr="008A552B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5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</w:tr>
      <w:tr w:rsidR="008A552B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2B" w:rsidRPr="008A552B" w:rsidRDefault="009C3D5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3D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A552B" w:rsidRPr="008A552B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A552B" w:rsidRPr="008A552B" w:rsidRDefault="008A552B" w:rsidP="008A5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8A552B" w:rsidRPr="001947E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776310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631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7763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63378B" w:rsidRDefault="00B231AF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63378B" w:rsidRDefault="00B231AF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63378B" w:rsidRDefault="00B231AF" w:rsidP="008A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63378B" w:rsidRDefault="00B231AF" w:rsidP="008A5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</w:tr>
      <w:tr w:rsidR="008A552B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A552B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2B" w:rsidRDefault="008A552B" w:rsidP="008A5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2B" w:rsidRPr="00D43E64" w:rsidRDefault="008A552B" w:rsidP="008A5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6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64D65" w:rsidRDefault="00F64D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D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4D6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Default="00F64D65" w:rsidP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4D6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963" w:rsidTr="000D638D">
        <w:trPr>
          <w:trHeight w:val="40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D3963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3963" w:rsidRDefault="000D3963" w:rsidP="000D39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0D3963" w:rsidRPr="00444F6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4 372,3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0D3963" w:rsidRPr="00444F6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5 390,5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0D3963" w:rsidRPr="00A6362D" w:rsidRDefault="00D7497F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64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343,</w:t>
            </w:r>
            <w:r w:rsidR="000D3963" w:rsidRPr="00A63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0D3963" w:rsidRPr="00E830E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3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4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3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0D3963" w:rsidRPr="00803CD1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3C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4E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C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764,0</w:t>
            </w:r>
          </w:p>
        </w:tc>
      </w:tr>
      <w:tr w:rsidR="000D3963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D3963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Default="000D3963" w:rsidP="000D396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963" w:rsidRPr="00444F6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963" w:rsidRPr="00444F6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963" w:rsidRPr="00BA6EC4" w:rsidRDefault="00BA6EC4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963" w:rsidRPr="00BA6EC4" w:rsidRDefault="00BA6EC4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963" w:rsidRPr="00BA6EC4" w:rsidRDefault="00BA6EC4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0D3963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D3963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Default="000D3963" w:rsidP="000D39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444F6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444F6C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BD62C4" w:rsidRDefault="00BD62C4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BD62C4" w:rsidRDefault="00BD62C4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BA6EC4" w:rsidRDefault="00BA6EC4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6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0D3963" w:rsidTr="003F2E9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D3963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Default="000D3963" w:rsidP="000D39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</w:tr>
      <w:tr w:rsidR="000D3963" w:rsidTr="00F64D65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D3963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Default="000D3963" w:rsidP="000D39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Pr="0038468B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8468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0D3963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D3963" w:rsidRDefault="000D3963" w:rsidP="000D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3" w:rsidRDefault="000D3963" w:rsidP="000D39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68B">
              <w:rPr>
                <w:rFonts w:ascii="Times New Roman" w:hAnsi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846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846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846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63" w:rsidRPr="0038468B" w:rsidRDefault="000D3963" w:rsidP="000D3963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846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7F48" w:rsidRDefault="002F7F48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F48" w:rsidRPr="007F69D4" w:rsidRDefault="002F7F48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2F7F48" w:rsidRPr="007F69D4" w:rsidRDefault="002F7F48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2F7F48" w:rsidRPr="00771DCC" w:rsidRDefault="002F7F48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2F7F48" w:rsidRDefault="002F7F48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F7F48" w:rsidRPr="007F69D4" w:rsidRDefault="002F7F48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2F7F48" w:rsidRPr="007F69D4" w:rsidRDefault="002F7F48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2F7F48" w:rsidRPr="00771DCC" w:rsidRDefault="002F7F48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D46FFF" w:rsidRDefault="00D46FFF" w:rsidP="00660742">
      <w:pPr>
        <w:pStyle w:val="af8"/>
        <w:spacing w:after="0"/>
        <w:ind w:left="0"/>
        <w:rPr>
          <w:b/>
          <w:color w:val="002060"/>
          <w:sz w:val="32"/>
          <w:szCs w:val="32"/>
        </w:rPr>
      </w:pPr>
    </w:p>
    <w:p w:rsidR="00F9787F" w:rsidRDefault="00F9787F" w:rsidP="00660742">
      <w:pPr>
        <w:pStyle w:val="af8"/>
        <w:spacing w:after="0"/>
        <w:ind w:left="0"/>
        <w:rPr>
          <w:b/>
          <w:color w:val="002060"/>
          <w:sz w:val="32"/>
          <w:szCs w:val="32"/>
        </w:rPr>
      </w:pPr>
    </w:p>
    <w:p w:rsidR="00F9787F" w:rsidRDefault="00F9787F" w:rsidP="00660742">
      <w:pPr>
        <w:pStyle w:val="af8"/>
        <w:spacing w:after="0"/>
        <w:ind w:left="0"/>
        <w:rPr>
          <w:b/>
          <w:color w:val="002060"/>
          <w:sz w:val="32"/>
          <w:szCs w:val="32"/>
        </w:rPr>
      </w:pP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  <w:gridCol w:w="1984"/>
        <w:gridCol w:w="1843"/>
        <w:gridCol w:w="1560"/>
        <w:gridCol w:w="1417"/>
        <w:gridCol w:w="1701"/>
      </w:tblGrid>
      <w:tr w:rsidR="004266BF" w:rsidRPr="009F09F2" w:rsidTr="00AF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201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</w:p>
          <w:p w:rsidR="004266BF" w:rsidRPr="00396FC1" w:rsidRDefault="00D37833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CD5CC5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1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266BF" w:rsidRPr="00396FC1" w:rsidRDefault="004266BF" w:rsidP="00D3783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3B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ED233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E0405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E040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0E765A" w:rsidP="00685AF3">
            <w:pPr>
              <w:spacing w:after="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E7E51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E7E51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D37833" w:rsidRPr="0005071C" w:rsidTr="00ED2334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244726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72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E9334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sz w:val="24"/>
                <w:szCs w:val="24"/>
              </w:rPr>
              <w:t>343,7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965,0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D4608C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  <w:r w:rsidR="00DE7E51" w:rsidRPr="007D60B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  <w:r w:rsidR="00DE7E51" w:rsidRPr="007D60B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DE6AB2" w:rsidRDefault="00D37833" w:rsidP="00685AF3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6AB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9D30B2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E7E51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37833" w:rsidRPr="0005071C" w:rsidTr="00ED233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244726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72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DE7E5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545183" w:rsidP="009D30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72792F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E7E5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E0405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E040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251,4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0F516F" w:rsidRPr="007D60BD" w:rsidRDefault="000F516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7E51" w:rsidRPr="007D60BD" w:rsidRDefault="00DE7E51" w:rsidP="00DE7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D37833" w:rsidRPr="007D60BD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7E51" w:rsidRPr="007D60BD" w:rsidRDefault="00DE7E51" w:rsidP="00DE7E5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D37833" w:rsidRPr="007D60BD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37833" w:rsidRPr="0005071C" w:rsidTr="00ED2334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0E3B27" w:rsidRDefault="00D37833" w:rsidP="00FF298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3B27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2A5D6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0E3B27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E0405" w:rsidRDefault="00D37833" w:rsidP="00FF298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E040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46 311,0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46 940,6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D60BD" w:rsidRPr="00B93990" w:rsidRDefault="007D60BD" w:rsidP="007D60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3990">
              <w:rPr>
                <w:rFonts w:ascii="Times New Roman" w:hAnsi="Times New Roman"/>
                <w:bCs/>
                <w:sz w:val="24"/>
                <w:szCs w:val="24"/>
              </w:rPr>
              <w:t>47 175,51</w:t>
            </w:r>
          </w:p>
          <w:p w:rsidR="00D37833" w:rsidRPr="007D60BD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C908D7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2837A1" w:rsidRPr="007D60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C908D7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2837A1" w:rsidRPr="007D60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161,3</w:t>
            </w:r>
          </w:p>
        </w:tc>
      </w:tr>
      <w:tr w:rsidR="00D37833" w:rsidRPr="0005071C" w:rsidTr="00ED233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B91B39" w:rsidRDefault="00D37833" w:rsidP="00CA146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B3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"Развитие образования </w:t>
            </w:r>
            <w:r w:rsidR="003B023C">
              <w:rPr>
                <w:rFonts w:ascii="Times New Roman" w:hAnsi="Times New Roman"/>
                <w:b w:val="0"/>
                <w:sz w:val="24"/>
                <w:szCs w:val="24"/>
              </w:rPr>
              <w:t>в Краснопартизанском муниципальном районе</w:t>
            </w:r>
            <w:r w:rsidRPr="00B91B39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186 243,4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169 065,7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D60BD" w:rsidRPr="007D60BD" w:rsidRDefault="00736210" w:rsidP="007D60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177 885,6</w:t>
            </w:r>
          </w:p>
          <w:p w:rsidR="00D37833" w:rsidRPr="007D60BD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60BD" w:rsidRPr="007D60BD" w:rsidRDefault="007D60BD" w:rsidP="007D60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148 432,50</w:t>
            </w:r>
          </w:p>
          <w:p w:rsidR="00D37833" w:rsidRPr="007D60BD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60BD" w:rsidRPr="007D60BD" w:rsidRDefault="007D60BD" w:rsidP="007D60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155 388,40</w:t>
            </w:r>
          </w:p>
          <w:p w:rsidR="00D37833" w:rsidRPr="007D60BD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244726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472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D73BA9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9121A6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244726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37833" w:rsidRPr="0005071C" w:rsidTr="00ED233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0E765A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Краснопартизанском муниципальном районе</w:t>
            </w:r>
            <w:r w:rsidR="008E033F" w:rsidRPr="000E765A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837A1" w:rsidRPr="007D60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5451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837A1" w:rsidRPr="007D60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0E765A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100,</w:t>
            </w:r>
            <w:r w:rsidR="007E5B07" w:rsidRPr="007D60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5451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D37833" w:rsidRPr="0005071C" w:rsidTr="00ED233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0E765A" w:rsidRDefault="00D37833" w:rsidP="00685AF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1266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998,2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22 335,1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BC429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2837A1" w:rsidRPr="007D60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7E0405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0E765A" w:rsidRDefault="00D37833" w:rsidP="00685AF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29785D" w:rsidRPr="000E765A">
              <w:rPr>
                <w:rFonts w:ascii="Times New Roman" w:hAnsi="Times New Roman"/>
                <w:b w:val="0"/>
                <w:sz w:val="24"/>
                <w:szCs w:val="24"/>
              </w:rPr>
              <w:t>Краснопартизанского</w:t>
            </w: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хозяйственно-питьевым водоснабжением"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E9334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266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609,7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BC4291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D3783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7E0405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37833" w:rsidRPr="0005071C" w:rsidTr="00ED2334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0E765A" w:rsidRDefault="00D37833" w:rsidP="00685AF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AF3D89" w:rsidRDefault="000E765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AF3D89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37833" w:rsidRPr="007D60BD" w:rsidRDefault="00D37833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833" w:rsidRPr="007D60BD" w:rsidRDefault="00BC429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7D60BD" w:rsidRDefault="00BC4291" w:rsidP="00E04E0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FF298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0E765A" w:rsidRDefault="00FF2983" w:rsidP="00FF298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76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программа "Формирование законопослушного поведения участников дорожного движения на территории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AF3D89" w:rsidRDefault="000E765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F2983" w:rsidRPr="00AF3D89" w:rsidRDefault="00FF29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6026" w:rsidRPr="00AF3D89" w:rsidRDefault="00DE7E51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F2983" w:rsidRPr="007D60BD" w:rsidRDefault="00FF29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336F" w:rsidRPr="007D60BD" w:rsidRDefault="00BC4291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7D60BD" w:rsidRDefault="00FF29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B39" w:rsidRPr="007D60BD" w:rsidRDefault="00B91B39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7D60BD" w:rsidRDefault="00FF2983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B39" w:rsidRPr="007D60BD" w:rsidRDefault="00B91B39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FF2983" w:rsidRPr="0005071C" w:rsidTr="00ED2334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5B158A" w:rsidRDefault="00FF2983" w:rsidP="00FF298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8E033F" w:rsidRPr="005B158A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5B158A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защиты прав потребителей в Краснопартизанском </w:t>
            </w:r>
            <w:r w:rsidR="00023BC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муниципальном </w:t>
            </w:r>
            <w:r w:rsidRPr="005B158A">
              <w:rPr>
                <w:rFonts w:ascii="Times New Roman" w:hAnsi="Times New Roman"/>
                <w:b w:val="0"/>
                <w:sz w:val="24"/>
                <w:szCs w:val="24"/>
              </w:rPr>
              <w:t>районе</w:t>
            </w:r>
            <w:r w:rsidR="008E033F" w:rsidRPr="005B158A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033F" w:rsidRPr="00AF3D89" w:rsidRDefault="000E765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F2983" w:rsidRPr="00AF3D89" w:rsidRDefault="00DE7E5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F2983" w:rsidRPr="007D60BD" w:rsidRDefault="00136026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7D60BD" w:rsidRDefault="002A2B9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983" w:rsidRPr="007D60BD" w:rsidRDefault="002A2B9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C3C3F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BC3C3F" w:rsidRDefault="00BC3C3F" w:rsidP="00FF298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C3C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</w:t>
            </w:r>
            <w:r w:rsidR="00C327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репление общественного здоровья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AF3D89" w:rsidRDefault="000E765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C3C3F" w:rsidRPr="00AF3D89" w:rsidRDefault="00BC3C3F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C3C3F" w:rsidRPr="007D60BD" w:rsidRDefault="002A2B9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7D60BD" w:rsidRDefault="002A2B9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7D60BD" w:rsidRDefault="002A2B9A" w:rsidP="00685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BC3C3F" w:rsidRPr="0005071C" w:rsidTr="00ED2334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BC3C3F" w:rsidRDefault="00BC3C3F" w:rsidP="00FF298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«Профилактика правонарушений, преступлений и противодействие незаконному</w:t>
            </w:r>
            <w:r w:rsidR="00F068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обороту наркотических средств на территории </w:t>
            </w:r>
            <w:r w:rsidR="00F068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AF3D89" w:rsidRDefault="000E765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C3C3F" w:rsidRPr="00AF3D89" w:rsidRDefault="00F06817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Cs/>
                <w:sz w:val="24"/>
                <w:szCs w:val="24"/>
              </w:rPr>
              <w:t>335,0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C3C3F" w:rsidRPr="007D60BD" w:rsidRDefault="00BC429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7D60BD" w:rsidRDefault="00BC4291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A2B9A" w:rsidRPr="007D60B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C3F" w:rsidRPr="007D60BD" w:rsidRDefault="002A2B9A" w:rsidP="00685A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37833" w:rsidRPr="0005071C" w:rsidTr="00ED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37833" w:rsidRPr="005621AD" w:rsidRDefault="00D37833" w:rsidP="00FF2983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37833" w:rsidRPr="00AF3D89" w:rsidRDefault="00E9334A" w:rsidP="00FA48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247 378,5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37833" w:rsidRPr="00AF3D89" w:rsidRDefault="00F06817" w:rsidP="00D37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D89">
              <w:rPr>
                <w:rFonts w:ascii="Times New Roman" w:hAnsi="Times New Roman"/>
                <w:b/>
                <w:bCs/>
                <w:sz w:val="24"/>
                <w:szCs w:val="24"/>
              </w:rPr>
              <w:t>241 221,9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37833" w:rsidRPr="007D60BD" w:rsidRDefault="00736210" w:rsidP="00587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210">
              <w:rPr>
                <w:rFonts w:ascii="Times New Roman" w:hAnsi="Times New Roman"/>
                <w:b/>
                <w:bCs/>
                <w:sz w:val="24"/>
                <w:szCs w:val="24"/>
              </w:rPr>
              <w:t>254 679,9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37833" w:rsidRPr="007D60BD" w:rsidRDefault="00736210" w:rsidP="00D37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210">
              <w:rPr>
                <w:rFonts w:ascii="Times New Roman" w:hAnsi="Times New Roman"/>
                <w:b/>
                <w:bCs/>
                <w:sz w:val="24"/>
                <w:szCs w:val="24"/>
              </w:rPr>
              <w:t>181 440,3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37833" w:rsidRPr="007D60BD" w:rsidRDefault="00736210" w:rsidP="00D37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6210">
              <w:rPr>
                <w:rFonts w:ascii="Times New Roman" w:hAnsi="Times New Roman"/>
                <w:b/>
                <w:bCs/>
                <w:sz w:val="24"/>
                <w:szCs w:val="24"/>
              </w:rPr>
              <w:t>197 979,7</w:t>
            </w:r>
          </w:p>
        </w:tc>
      </w:tr>
    </w:tbl>
    <w:p w:rsidR="00070AC6" w:rsidRDefault="00070AC6" w:rsidP="00A61148">
      <w:pPr>
        <w:rPr>
          <w:rFonts w:ascii="Times New Roman" w:hAnsi="Times New Roman"/>
          <w:b/>
          <w:sz w:val="32"/>
          <w:szCs w:val="32"/>
        </w:rPr>
      </w:pPr>
    </w:p>
    <w:p w:rsidR="00250CD6" w:rsidRPr="00843231" w:rsidRDefault="00250CD6" w:rsidP="0084323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малого и среднего предпринимательства </w:t>
      </w:r>
      <w:r w:rsidR="008432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250CD6" w:rsidRPr="006003E2" w:rsidRDefault="00843231" w:rsidP="006F70A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50CD6" w:rsidRPr="00A41163">
        <w:rPr>
          <w:rFonts w:ascii="Times New Roman" w:hAnsi="Times New Roman"/>
          <w:b/>
          <w:sz w:val="24"/>
          <w:szCs w:val="24"/>
        </w:rPr>
        <w:t xml:space="preserve">ЦЕЛИ: </w:t>
      </w:r>
      <w:r w:rsidR="006003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003E2" w:rsidRPr="001C05C0">
        <w:rPr>
          <w:rFonts w:ascii="Times New Roman" w:eastAsia="Times New Roman" w:hAnsi="Times New Roman"/>
          <w:sz w:val="24"/>
          <w:szCs w:val="24"/>
          <w:lang w:eastAsia="ru-RU"/>
        </w:rPr>
        <w:t>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621772" w:rsidRPr="00250CD6" w:rsidRDefault="00250CD6" w:rsidP="00250CD6">
      <w:pPr>
        <w:jc w:val="center"/>
        <w:rPr>
          <w:rFonts w:ascii="Times New Roman" w:hAnsi="Times New Roman"/>
          <w:b/>
          <w:sz w:val="24"/>
          <w:szCs w:val="24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751"/>
        <w:gridCol w:w="1821"/>
        <w:gridCol w:w="1821"/>
        <w:gridCol w:w="1815"/>
        <w:gridCol w:w="1815"/>
      </w:tblGrid>
      <w:tr w:rsidR="00BA2A3A" w:rsidRPr="001948B3" w:rsidTr="006003E2">
        <w:trPr>
          <w:jc w:val="center"/>
        </w:trPr>
        <w:tc>
          <w:tcPr>
            <w:tcW w:w="2166" w:type="pct"/>
            <w:vMerge w:val="restart"/>
            <w:shd w:val="clear" w:color="auto" w:fill="B8CCE4" w:themeFill="accent1" w:themeFillTint="66"/>
            <w:vAlign w:val="center"/>
          </w:tcPr>
          <w:p w:rsidR="00BA2A3A" w:rsidRDefault="00BA2A3A" w:rsidP="00BA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550" w:type="pct"/>
            <w:vMerge w:val="restart"/>
            <w:shd w:val="clear" w:color="auto" w:fill="B8CCE4" w:themeFill="accent1" w:themeFillTint="66"/>
            <w:vAlign w:val="center"/>
          </w:tcPr>
          <w:p w:rsidR="00BA2A3A" w:rsidRDefault="00D37833" w:rsidP="00BA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BA2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A2A3A" w:rsidRDefault="00D37833" w:rsidP="00BA2A3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BA2A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A2A3A" w:rsidRDefault="00D37833" w:rsidP="00BA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A2A3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A2A3A" w:rsidRDefault="00BA2A3A" w:rsidP="00BA2A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A2A3A" w:rsidRDefault="00D37833" w:rsidP="00BA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2A3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A2A3A" w:rsidRDefault="00D37833" w:rsidP="00BA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2A3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A2A3A" w:rsidRDefault="00D37833" w:rsidP="00BA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2A3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A2A3A" w:rsidRPr="001948B3" w:rsidTr="006003E2">
        <w:trPr>
          <w:jc w:val="center"/>
        </w:trPr>
        <w:tc>
          <w:tcPr>
            <w:tcW w:w="2166" w:type="pct"/>
            <w:vMerge/>
            <w:shd w:val="clear" w:color="auto" w:fill="auto"/>
            <w:vAlign w:val="center"/>
          </w:tcPr>
          <w:p w:rsidR="00BA2A3A" w:rsidRPr="00D45390" w:rsidRDefault="00BA2A3A" w:rsidP="00BA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B8CCE4" w:themeFill="accent1" w:themeFillTint="66"/>
            <w:vAlign w:val="center"/>
          </w:tcPr>
          <w:p w:rsidR="00BA2A3A" w:rsidRPr="00A65809" w:rsidRDefault="00BA2A3A" w:rsidP="00BA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A2A3A" w:rsidRPr="00722F39" w:rsidRDefault="00BA2A3A" w:rsidP="00BA2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A2A3A" w:rsidRPr="00921AC0" w:rsidRDefault="00BA2A3A" w:rsidP="00BA2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9227AC" w:rsidRPr="002E450A" w:rsidTr="006003E2">
        <w:trPr>
          <w:trHeight w:val="529"/>
          <w:jc w:val="center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27AC" w:rsidRPr="00A41163" w:rsidRDefault="009227AC" w:rsidP="009227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sz w:val="24"/>
                <w:szCs w:val="24"/>
              </w:rPr>
              <w:t xml:space="preserve">    Число зарегистрированных субъектов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ед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C" w:rsidRPr="009227AC" w:rsidRDefault="009227AC" w:rsidP="00922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A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C" w:rsidRPr="0063378B" w:rsidRDefault="009227AC" w:rsidP="009227A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C" w:rsidRPr="006003E2" w:rsidRDefault="006003E2" w:rsidP="0092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C" w:rsidRPr="006003E2" w:rsidRDefault="006003E2" w:rsidP="0092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C" w:rsidRPr="006003E2" w:rsidRDefault="006003E2" w:rsidP="0092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3E2" w:rsidRPr="002E450A" w:rsidTr="006003E2">
        <w:trPr>
          <w:jc w:val="center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003E2" w:rsidRPr="00A41163" w:rsidRDefault="006003E2" w:rsidP="0060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sz w:val="24"/>
                <w:szCs w:val="24"/>
              </w:rPr>
              <w:t xml:space="preserve">    сумма ЕНВД, поступающая в бюджет Краснопарт</w:t>
            </w:r>
            <w:r>
              <w:rPr>
                <w:rFonts w:ascii="Times New Roman" w:hAnsi="Times New Roman"/>
                <w:sz w:val="24"/>
                <w:szCs w:val="24"/>
              </w:rPr>
              <w:t>изанского муниципального района, тыс. 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9227AC" w:rsidRDefault="006003E2" w:rsidP="00600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7AC">
              <w:rPr>
                <w:rFonts w:ascii="Times New Roman" w:hAnsi="Times New Roman"/>
                <w:b/>
                <w:sz w:val="24"/>
                <w:szCs w:val="24"/>
              </w:rPr>
              <w:t>301,1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9227AC" w:rsidRDefault="006003E2" w:rsidP="0060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1 30</w:t>
            </w:r>
            <w:r w:rsidRPr="009227A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6003E2" w:rsidRDefault="006003E2" w:rsidP="00600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6003E2" w:rsidRDefault="006003E2" w:rsidP="00600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6003E2" w:rsidRDefault="006003E2" w:rsidP="00600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3E2" w:rsidRPr="009A0FF0" w:rsidTr="006003E2">
        <w:trPr>
          <w:trHeight w:val="453"/>
          <w:jc w:val="center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003E2" w:rsidRPr="006003E2" w:rsidRDefault="006003E2" w:rsidP="0060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sz w:val="24"/>
                <w:szCs w:val="24"/>
              </w:rPr>
              <w:t xml:space="preserve">    количество субъектов малого и среднего предпринимательства, которым оказана финансовая поддержка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9227AC" w:rsidRDefault="006003E2" w:rsidP="00600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7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9A0FF0" w:rsidRDefault="006003E2" w:rsidP="00600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6003E2" w:rsidRDefault="006003E2" w:rsidP="00600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6003E2" w:rsidRDefault="006003E2" w:rsidP="00600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2" w:rsidRPr="006003E2" w:rsidRDefault="006003E2" w:rsidP="00600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6999" w:rsidRPr="009A0FF0" w:rsidTr="006003E2">
        <w:trPr>
          <w:trHeight w:val="249"/>
          <w:jc w:val="center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999" w:rsidRPr="00A41163" w:rsidRDefault="00D76999" w:rsidP="00D7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6003E2" w:rsidRDefault="00D76999" w:rsidP="00D76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6003E2" w:rsidRDefault="00D76999" w:rsidP="00D76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6999" w:rsidRPr="009A0FF0" w:rsidTr="006003E2">
        <w:trPr>
          <w:trHeight w:val="262"/>
          <w:jc w:val="center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999" w:rsidRPr="00A41163" w:rsidRDefault="00D76999" w:rsidP="00D7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рабочих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6003E2" w:rsidRDefault="00D76999" w:rsidP="00D76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6003E2" w:rsidRDefault="00D76999" w:rsidP="00D76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76999" w:rsidRPr="009A0FF0" w:rsidTr="006003E2">
        <w:trPr>
          <w:trHeight w:val="288"/>
          <w:jc w:val="center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76999" w:rsidRPr="00A41163" w:rsidRDefault="00D76999" w:rsidP="00D7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налоговых поступлений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6003E2" w:rsidRDefault="00D76999" w:rsidP="00D76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6003E2" w:rsidRDefault="00D76999" w:rsidP="00D76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9" w:rsidRPr="00D97CA4" w:rsidRDefault="00D76999" w:rsidP="00D76999">
            <w:pPr>
              <w:spacing w:line="23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606D13" w:rsidRPr="00606D13" w:rsidRDefault="00606D13" w:rsidP="00BA2A3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43231" w:rsidRPr="00843231" w:rsidRDefault="00843231" w:rsidP="007D66E7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bookmarkStart w:id="2" w:name="_Hlk499719813"/>
      <w:r w:rsidRPr="00A41163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</w:t>
      </w:r>
      <w:r w:rsidR="00FE30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A85409" w:rsidRPr="002C698D" w:rsidRDefault="00843231" w:rsidP="007D66E7">
      <w:pPr>
        <w:spacing w:after="120" w:line="226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41163">
        <w:rPr>
          <w:rFonts w:ascii="Times New Roman" w:hAnsi="Times New Roman"/>
          <w:b/>
          <w:sz w:val="24"/>
          <w:szCs w:val="24"/>
        </w:rPr>
        <w:t xml:space="preserve">ЦЕЛИ: </w:t>
      </w:r>
      <w:r w:rsidRPr="00A41163">
        <w:rPr>
          <w:rFonts w:ascii="Times New Roman" w:hAnsi="Times New Roman"/>
          <w:sz w:val="24"/>
          <w:szCs w:val="24"/>
        </w:rPr>
        <w:t xml:space="preserve">содействие органам местного </w:t>
      </w:r>
      <w:r w:rsidRPr="00A41163">
        <w:rPr>
          <w:rFonts w:ascii="Times New Roman" w:hAnsi="Times New Roman"/>
          <w:spacing w:val="-8"/>
          <w:sz w:val="24"/>
          <w:szCs w:val="24"/>
        </w:rPr>
        <w:t>самоуправления в реализации полномочий, определенных</w:t>
      </w:r>
      <w:r w:rsidRPr="00A41163">
        <w:rPr>
          <w:rFonts w:ascii="Times New Roman" w:hAnsi="Times New Roman"/>
          <w:sz w:val="24"/>
          <w:szCs w:val="24"/>
        </w:rPr>
        <w:t xml:space="preserve"> </w:t>
      </w:r>
      <w:r w:rsidRPr="00A41163">
        <w:rPr>
          <w:rFonts w:ascii="Times New Roman" w:hAnsi="Times New Roman"/>
          <w:spacing w:val="-10"/>
          <w:sz w:val="24"/>
          <w:szCs w:val="24"/>
        </w:rPr>
        <w:t>законодательством, повышение качества и эффективности</w:t>
      </w:r>
      <w:r w:rsidRPr="00A41163">
        <w:rPr>
          <w:rFonts w:ascii="Times New Roman" w:hAnsi="Times New Roman"/>
          <w:sz w:val="24"/>
          <w:szCs w:val="24"/>
        </w:rPr>
        <w:t xml:space="preserve"> </w:t>
      </w:r>
      <w:r w:rsidRPr="00A41163">
        <w:rPr>
          <w:rFonts w:ascii="Times New Roman" w:hAnsi="Times New Roman"/>
          <w:spacing w:val="-8"/>
          <w:sz w:val="24"/>
          <w:szCs w:val="24"/>
        </w:rPr>
        <w:t>административно-управленческих процессов, повышение</w:t>
      </w:r>
      <w:r w:rsidRPr="00A41163">
        <w:rPr>
          <w:rFonts w:ascii="Times New Roman" w:hAnsi="Times New Roman"/>
          <w:sz w:val="24"/>
          <w:szCs w:val="24"/>
        </w:rPr>
        <w:t xml:space="preserve"> </w:t>
      </w:r>
      <w:r w:rsidRPr="00A41163">
        <w:rPr>
          <w:rFonts w:ascii="Times New Roman" w:hAnsi="Times New Roman"/>
          <w:spacing w:val="-10"/>
          <w:sz w:val="24"/>
          <w:szCs w:val="24"/>
        </w:rPr>
        <w:t>уровня удовлетворенности населения предоставляемыми</w:t>
      </w:r>
      <w:r w:rsidRPr="00A41163">
        <w:rPr>
          <w:rFonts w:ascii="Times New Roman" w:hAnsi="Times New Roman"/>
          <w:sz w:val="24"/>
          <w:szCs w:val="24"/>
        </w:rPr>
        <w:t xml:space="preserve"> муниципальными услугами, содействие созданию комфортных условий проживания во всех населенных пунктах</w:t>
      </w:r>
      <w:r>
        <w:rPr>
          <w:sz w:val="24"/>
          <w:szCs w:val="24"/>
        </w:rPr>
        <w:t>.</w:t>
      </w:r>
      <w:bookmarkEnd w:id="2"/>
    </w:p>
    <w:p w:rsidR="009A0FF0" w:rsidRDefault="009A0FF0" w:rsidP="009A0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2640"/>
        <w:gridCol w:w="1503"/>
        <w:gridCol w:w="1665"/>
        <w:gridCol w:w="1793"/>
        <w:gridCol w:w="1761"/>
      </w:tblGrid>
      <w:tr w:rsidR="009A0FF0" w:rsidRPr="00FB29E1" w:rsidTr="007D66E7">
        <w:trPr>
          <w:jc w:val="center"/>
        </w:trPr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29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B29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Pr="00FB29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9A0FF0" w:rsidRPr="00FB29E1" w:rsidRDefault="009A0FF0" w:rsidP="00A854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B29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9A0FF0" w:rsidRPr="00FB29E1" w:rsidRDefault="009A0FF0" w:rsidP="00A8540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29E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A0FF0" w:rsidRPr="00FB29E1" w:rsidTr="007D66E7">
        <w:trPr>
          <w:trHeight w:val="228"/>
          <w:jc w:val="center"/>
        </w:trPr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A0FF0" w:rsidRPr="00FB29E1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9E1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9A0FF0" w:rsidRPr="00FB29E1" w:rsidTr="007D66E7">
        <w:trPr>
          <w:trHeight w:val="146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0FF0" w:rsidRPr="009A0FF0" w:rsidRDefault="009A0FF0" w:rsidP="00A8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F0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самоуправления, качества предоставляемых услуг (приобретение программных продуктов и средств эл. связи). Защищенность и эффективная производительность информационных систем рабочих мест администрации МР</w:t>
            </w:r>
          </w:p>
          <w:p w:rsidR="009A0FF0" w:rsidRPr="009A0FF0" w:rsidRDefault="009A0FF0" w:rsidP="00A8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E8A">
              <w:rPr>
                <w:rFonts w:ascii="Times New Roman" w:hAnsi="Times New Roman"/>
                <w:b/>
              </w:rPr>
              <w:t xml:space="preserve">Приобретение баннеров для проведения районного мероприятия. Приобретение УРМ(бухгалтерия), Астрал (бухгалтерия) </w:t>
            </w:r>
            <w:r w:rsidRPr="00464E8A">
              <w:rPr>
                <w:rFonts w:ascii="Times New Roman" w:hAnsi="Times New Roman"/>
                <w:b/>
                <w:lang w:val="en-US"/>
              </w:rPr>
              <w:t>VipNet</w:t>
            </w:r>
            <w:r w:rsidRPr="00464E8A">
              <w:rPr>
                <w:rFonts w:ascii="Times New Roman" w:hAnsi="Times New Roman"/>
                <w:b/>
              </w:rPr>
              <w:t>-3 ЭЦР-4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FF0" w:rsidRPr="00FB29E1" w:rsidTr="007D66E7">
        <w:trPr>
          <w:trHeight w:val="416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A0FF0" w:rsidRPr="009A0FF0" w:rsidRDefault="009A0FF0" w:rsidP="00A85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подготовки, переподготовки и повышения квалификации муниципальных служащих и работников муниципальных учреждений обеспечить повышение качества муниципального управления и выполнение требований законодательства в части периодичности повышения квалификации.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E8A">
              <w:rPr>
                <w:rFonts w:ascii="Times New Roman" w:hAnsi="Times New Roman"/>
                <w:b/>
              </w:rPr>
              <w:t>Направленно на обучение 10 человек.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FF0" w:rsidRPr="00464E8A" w:rsidRDefault="009A0FF0" w:rsidP="00A85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6E7" w:rsidRDefault="007D66E7" w:rsidP="007D6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787F" w:rsidRDefault="00F9787F" w:rsidP="007D6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6E7" w:rsidRPr="007D66E7" w:rsidRDefault="007D66E7" w:rsidP="007D66E7">
      <w:pPr>
        <w:spacing w:after="0"/>
        <w:jc w:val="center"/>
        <w:rPr>
          <w:rFonts w:ascii="Times New Roman" w:hAnsi="Times New Roman"/>
          <w:b/>
          <w:bCs/>
          <w:noProof/>
          <w:sz w:val="16"/>
          <w:szCs w:val="16"/>
          <w:lang w:eastAsia="ru-RU"/>
        </w:rPr>
      </w:pPr>
    </w:p>
    <w:p w:rsidR="00F9787F" w:rsidRDefault="00F9787F" w:rsidP="007D66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ЦЕЛИ: </w:t>
      </w:r>
      <w:r>
        <w:rPr>
          <w:rFonts w:ascii="Times New Roman" w:hAnsi="Times New Roman"/>
          <w:sz w:val="24"/>
          <w:szCs w:val="24"/>
        </w:rPr>
        <w:t>пропаганда здорового образа жизни среди юношей и девушек района, массового и профессионального спорта; вовлечение в активные занятия      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</w:t>
      </w:r>
    </w:p>
    <w:p w:rsidR="00F9787F" w:rsidRDefault="00F9787F" w:rsidP="00F978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9787F" w:rsidTr="00F9787F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787F" w:rsidRDefault="00F9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787F" w:rsidRDefault="00D3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978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9787F" w:rsidRDefault="00F9787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787F" w:rsidRDefault="00F9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9787F" w:rsidRDefault="00F9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787F" w:rsidRDefault="00D3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787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787F" w:rsidRDefault="00D3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787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787F" w:rsidRDefault="00F9787F" w:rsidP="00D3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9787F" w:rsidTr="00F978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F" w:rsidRDefault="00F978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F" w:rsidRDefault="00F978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7F" w:rsidRDefault="00F978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787F" w:rsidRDefault="00F97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прогноз </w:t>
            </w:r>
          </w:p>
        </w:tc>
      </w:tr>
      <w:tr w:rsidR="00444F6C" w:rsidTr="00444F6C">
        <w:trPr>
          <w:trHeight w:val="76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44F6C" w:rsidRDefault="00444F6C" w:rsidP="00444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C" w:rsidRPr="00811810" w:rsidRDefault="00444F6C" w:rsidP="00444F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4F6C" w:rsidRPr="00811810" w:rsidRDefault="00444F6C" w:rsidP="00444F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C" w:rsidRPr="00444F6C" w:rsidRDefault="00444F6C" w:rsidP="00444F6C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44F6C" w:rsidRPr="00444F6C" w:rsidRDefault="00444F6C" w:rsidP="00444F6C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4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C" w:rsidRPr="00444F6C" w:rsidRDefault="00444F6C" w:rsidP="00444F6C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44F6C" w:rsidRPr="00444F6C" w:rsidRDefault="00444F6C" w:rsidP="00444F6C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4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C" w:rsidRPr="00444F6C" w:rsidRDefault="00444F6C" w:rsidP="00444F6C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44F6C" w:rsidRPr="00444F6C" w:rsidRDefault="00444F6C" w:rsidP="00444F6C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44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6C" w:rsidRPr="00811810" w:rsidRDefault="00444F6C" w:rsidP="00444F6C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81181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843231" w:rsidRPr="00C57728" w:rsidRDefault="00843231" w:rsidP="00C57728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Молодежь района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250CD6" w:rsidRPr="003A3B88" w:rsidRDefault="00E04C0F" w:rsidP="00E57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43231" w:rsidRPr="00A41163">
        <w:rPr>
          <w:rFonts w:ascii="Times New Roman" w:hAnsi="Times New Roman"/>
          <w:b/>
          <w:sz w:val="24"/>
          <w:szCs w:val="24"/>
        </w:rPr>
        <w:t xml:space="preserve">ЦЕЛИ: </w:t>
      </w:r>
      <w:r w:rsidR="00843231" w:rsidRPr="00A41163">
        <w:rPr>
          <w:rFonts w:ascii="Times New Roman" w:hAnsi="Times New Roman"/>
          <w:sz w:val="24"/>
          <w:szCs w:val="24"/>
        </w:rPr>
        <w:t>Развитие и реализация потенциала молодежи Краснопартизанского района, подготовка и участие молодежи в общественно-политической жизни района.</w:t>
      </w:r>
    </w:p>
    <w:p w:rsidR="00CB4EE0" w:rsidRDefault="00CB4EE0" w:rsidP="00CB4E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EE0" w:rsidTr="00CB4EE0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EE0" w:rsidRDefault="00CB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EE0" w:rsidRDefault="00D37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CB4E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B4EE0" w:rsidRDefault="00CB4E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EE0" w:rsidRDefault="00CB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B4EE0" w:rsidRDefault="00CB4E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EE0" w:rsidRDefault="00D3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4EE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EE0" w:rsidRDefault="00D3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B4EE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EE0" w:rsidRDefault="00CB4EE0" w:rsidP="00D3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B4EE0" w:rsidTr="00CB4E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E0" w:rsidRDefault="00CB4E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E0" w:rsidRDefault="00CB4E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E0" w:rsidRDefault="00CB4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EE0" w:rsidRDefault="00CB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193A88" w:rsidTr="00D37833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93A88" w:rsidRDefault="00193A88" w:rsidP="002C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 доли молодёжи, принимающей участие в творческих, спортивных, культурных и других мероприятиях, в общей численности молодёжи района,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88" w:rsidRPr="002C0E48" w:rsidRDefault="009E03C9" w:rsidP="00193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E48">
              <w:rPr>
                <w:rFonts w:ascii="Times New Roman" w:hAnsi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88" w:rsidRPr="002C0E48" w:rsidRDefault="00193A88" w:rsidP="00193A88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0E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88" w:rsidRPr="002C0E48" w:rsidRDefault="00193A88" w:rsidP="00193A88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0E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88" w:rsidRPr="002C0E48" w:rsidRDefault="00193A88" w:rsidP="00193A88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0E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88" w:rsidRPr="00193A88" w:rsidRDefault="002C0E48" w:rsidP="00193A8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606D13" w:rsidRDefault="00606D13" w:rsidP="00DD15FF">
      <w:pPr>
        <w:rPr>
          <w:rFonts w:ascii="Times New Roman" w:hAnsi="Times New Roman"/>
          <w:b/>
          <w:sz w:val="28"/>
          <w:szCs w:val="28"/>
        </w:rPr>
      </w:pPr>
      <w:bookmarkStart w:id="3" w:name="_Hlk499719869"/>
    </w:p>
    <w:p w:rsidR="00E04C0F" w:rsidRPr="00E04C0F" w:rsidRDefault="00E04C0F" w:rsidP="00E04C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Оформление права собственности на муниципальное имущество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1D6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Краснопартизанского муниципального района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056FBF" w:rsidRPr="0089445E" w:rsidRDefault="00E04C0F" w:rsidP="00C84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41163">
        <w:rPr>
          <w:rFonts w:ascii="Times New Roman" w:hAnsi="Times New Roman"/>
          <w:b/>
          <w:sz w:val="24"/>
          <w:szCs w:val="24"/>
        </w:rPr>
        <w:t xml:space="preserve">ЦЕЛИ: </w:t>
      </w:r>
      <w:r w:rsidRPr="00A41163">
        <w:rPr>
          <w:rFonts w:ascii="Times New Roman" w:hAnsi="Times New Roman"/>
          <w:color w:val="000000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 w:rsidRPr="00A41163">
        <w:rPr>
          <w:color w:val="000000"/>
          <w:sz w:val="24"/>
          <w:szCs w:val="24"/>
        </w:rPr>
        <w:t>.</w:t>
      </w:r>
      <w:bookmarkEnd w:id="3"/>
    </w:p>
    <w:p w:rsidR="0089445E" w:rsidRPr="00E04C0F" w:rsidRDefault="0089445E" w:rsidP="008944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89445E" w:rsidRPr="001948B3" w:rsidTr="002727BF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89445E" w:rsidRDefault="0089445E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89445E" w:rsidRDefault="0089445E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9445E" w:rsidRDefault="0089445E" w:rsidP="0027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89445E" w:rsidRDefault="0089445E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9445E" w:rsidRDefault="0089445E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89445E" w:rsidRDefault="0089445E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89445E" w:rsidRDefault="0089445E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89445E" w:rsidRDefault="0089445E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9445E" w:rsidRPr="001948B3" w:rsidTr="002727BF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89445E" w:rsidRPr="00D45390" w:rsidRDefault="0089445E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89445E" w:rsidRPr="00A65809" w:rsidRDefault="0089445E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89445E" w:rsidRPr="00722F39" w:rsidRDefault="0089445E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89445E" w:rsidRPr="00921AC0" w:rsidRDefault="0089445E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30449" w:rsidRPr="002E450A" w:rsidTr="00830449">
        <w:trPr>
          <w:trHeight w:val="27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0449" w:rsidRPr="00A41163" w:rsidRDefault="00830449" w:rsidP="008304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муниципальных объектов недвижимост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в отношении которых осуществлены мероприятия по постановке на государственный кадастровый учет,</w:t>
            </w:r>
            <w:r w:rsidRPr="00A41163">
              <w:rPr>
                <w:rFonts w:ascii="Times New Roman" w:hAnsi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49" w:rsidRPr="00830449" w:rsidRDefault="00830449" w:rsidP="008304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49">
              <w:rPr>
                <w:rFonts w:ascii="Times New Roman" w:hAnsi="Times New Roman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49" w:rsidRPr="00D97CA4" w:rsidRDefault="00D97CA4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Default="00B32F09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B32F09" w:rsidRDefault="00B32F09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B32F09" w:rsidRDefault="00B32F09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830449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79,4</w:t>
            </w:r>
          </w:p>
        </w:tc>
      </w:tr>
      <w:tr w:rsidR="003E7956" w:rsidRPr="002E450A" w:rsidTr="002727BF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7956" w:rsidRPr="00A41163" w:rsidRDefault="003E7956" w:rsidP="003E7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доли муниципальных объектов недвижимости, право на земельные участки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которыми зарегистрировано в установленном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порядке,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6" w:rsidRPr="00830449" w:rsidRDefault="003E7956" w:rsidP="003E79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49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6" w:rsidRPr="00D97CA4" w:rsidRDefault="00D97CA4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57,4</w:t>
            </w:r>
          </w:p>
        </w:tc>
      </w:tr>
      <w:tr w:rsidR="003E7956" w:rsidRPr="002E450A" w:rsidTr="003E7956">
        <w:trPr>
          <w:trHeight w:val="98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7956" w:rsidRPr="00180F97" w:rsidRDefault="003E7956" w:rsidP="003E7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доли муниципальных объектов недвижимости, право муниципальной собственно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на которые зарегистрировано,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6" w:rsidRPr="00830449" w:rsidRDefault="003E7956" w:rsidP="003E79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49">
              <w:rPr>
                <w:rFonts w:ascii="Times New Roman" w:hAnsi="Times New Roman"/>
                <w:b/>
                <w:bCs/>
                <w:sz w:val="24"/>
                <w:szCs w:val="24"/>
              </w:rPr>
              <w:t>66,2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56" w:rsidRPr="00D97CA4" w:rsidRDefault="00D97CA4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B32F09" w:rsidRDefault="00B32F09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3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68,4</w:t>
            </w:r>
          </w:p>
        </w:tc>
      </w:tr>
      <w:tr w:rsidR="003E7956" w:rsidRPr="002E450A" w:rsidTr="004A1999">
        <w:trPr>
          <w:trHeight w:val="13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7956" w:rsidRPr="00A41163" w:rsidRDefault="00180F97" w:rsidP="003E7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объектов недвижимост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в отношении которых планируется осуществлены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постановке на государственный кадастровый учет</w:t>
            </w:r>
            <w:r w:rsidR="005C179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E7956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E7956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E7956" w:rsidRPr="002E450A" w:rsidTr="004A1999">
        <w:trPr>
          <w:trHeight w:val="38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7956" w:rsidRPr="00A41163" w:rsidRDefault="00180F97" w:rsidP="003E7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объектов недвижимости, право на земельные участки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которыми </w:t>
            </w:r>
            <w:r w:rsidR="005C1797">
              <w:rPr>
                <w:rFonts w:ascii="Times New Roman" w:hAnsi="Times New Roman"/>
                <w:color w:val="000000"/>
                <w:sz w:val="24"/>
                <w:szCs w:val="24"/>
              </w:rPr>
              <w:t>планируется зарегистрировать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</w:t>
            </w:r>
            <w:r w:rsidR="005C179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E7956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E7956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E7956" w:rsidRPr="002E450A" w:rsidTr="004A1999">
        <w:trPr>
          <w:trHeight w:val="25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7956" w:rsidRPr="00A41163" w:rsidRDefault="005C1797" w:rsidP="003E7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объектов недвижимости,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муниципальной собственности на которые планируется зарегистрировать.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E7956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3E7956" w:rsidRPr="003E7956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3E7956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B" w:rsidRPr="00D97CA4" w:rsidRDefault="00247D8B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E7956" w:rsidRPr="00D97CA4" w:rsidRDefault="003E7956" w:rsidP="003E7956">
            <w:pPr>
              <w:pStyle w:val="ConsTitle"/>
              <w:spacing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7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606D13" w:rsidRDefault="00606D13" w:rsidP="00C84E23">
      <w:pPr>
        <w:rPr>
          <w:rFonts w:ascii="Times New Roman" w:hAnsi="Times New Roman"/>
          <w:b/>
          <w:sz w:val="28"/>
          <w:szCs w:val="24"/>
        </w:rPr>
      </w:pPr>
    </w:p>
    <w:p w:rsidR="006B5D36" w:rsidRPr="006B5D36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A41163">
        <w:rPr>
          <w:rFonts w:ascii="Times New Roman" w:hAnsi="Times New Roman"/>
          <w:b/>
          <w:sz w:val="28"/>
          <w:szCs w:val="24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4"/>
        </w:rPr>
        <w:t>»</w:t>
      </w:r>
    </w:p>
    <w:p w:rsidR="00011FCD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41163">
        <w:rPr>
          <w:rFonts w:ascii="Times New Roman" w:hAnsi="Times New Roman"/>
          <w:b/>
          <w:sz w:val="24"/>
          <w:szCs w:val="24"/>
        </w:rPr>
        <w:t xml:space="preserve">ЦЕЛИ: </w:t>
      </w:r>
      <w:r w:rsidRPr="00A41163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A41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163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6B5D36" w:rsidRDefault="00011FCD" w:rsidP="00011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011FCD" w:rsidRPr="001948B3" w:rsidTr="00110C38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011FCD" w:rsidRPr="00D45390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011FCD" w:rsidRPr="001948B3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011FCD" w:rsidRPr="001948B3" w:rsidRDefault="00011FCD" w:rsidP="00110C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011FCD" w:rsidRPr="001948B3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11FCD" w:rsidRPr="001948B3" w:rsidRDefault="00011FCD" w:rsidP="00110C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F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011FCD" w:rsidRPr="001948B3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6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1948B3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1948B3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11FCD" w:rsidRPr="001948B3" w:rsidTr="00110C38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011FCD" w:rsidRPr="00D45390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011FCD" w:rsidRPr="00A65809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011FCD" w:rsidRPr="00722F39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011FCD" w:rsidRPr="00921AC0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C0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C6CEE" w:rsidRPr="002E450A" w:rsidTr="00A85409">
        <w:trPr>
          <w:trHeight w:val="603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C6CEE" w:rsidRPr="00BF7B11" w:rsidRDefault="008C6CEE" w:rsidP="00685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sz w:val="24"/>
                <w:szCs w:val="24"/>
              </w:rPr>
              <w:t>Установление устойчивой и бесперебойной связи с ФКУ «ЦУКС ГУ МЧС России по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163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832EB7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4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832EB7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4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8C6CEE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409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96688A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96688A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CEE" w:rsidRPr="002E450A" w:rsidTr="00110C38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C6CEE" w:rsidRPr="00BF7B11" w:rsidRDefault="008C6CEE" w:rsidP="00685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sz w:val="24"/>
                <w:szCs w:val="24"/>
              </w:rPr>
              <w:t>Установление и обслуживание взаимосвязанных систем и средств связи, оповещения и автоматизации управления, обеспечивающих автоматизированное выполнение задач, возложенных на ЕДДС, и являющихся составной частью местной подсистемы автоматизированной информационно-управляющей системы РСЧС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63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8C6CEE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59" w:rsidRPr="00A85409" w:rsidRDefault="00D90A59" w:rsidP="008C6C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CEE" w:rsidRPr="00A85409" w:rsidRDefault="008C0153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409"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8C6CEE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59" w:rsidRPr="00A85409" w:rsidRDefault="00D90A59" w:rsidP="008C6C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CEE" w:rsidRPr="00A85409" w:rsidRDefault="00A85409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40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8C6CEE" w:rsidRPr="00A8540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EE" w:rsidRPr="00A85409" w:rsidRDefault="008C6CEE" w:rsidP="008C6C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505F" w:rsidRPr="00A85409" w:rsidRDefault="00D9505F" w:rsidP="008C6CE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C6CEE" w:rsidRPr="00A85409" w:rsidRDefault="00A85409" w:rsidP="008C6C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409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8C6CEE" w:rsidRPr="00A8540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CE" w:rsidRPr="00A85409" w:rsidRDefault="00AB32CE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05F" w:rsidRPr="00A85409" w:rsidRDefault="00D9505F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EE" w:rsidRPr="00A85409" w:rsidRDefault="0096688A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CE" w:rsidRPr="00A85409" w:rsidRDefault="00AB32CE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05F" w:rsidRPr="00A85409" w:rsidRDefault="00D9505F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EE" w:rsidRPr="00A85409" w:rsidRDefault="0096688A" w:rsidP="008C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4AA9" w:rsidRDefault="00274AA9" w:rsidP="00011FCD">
      <w:pPr>
        <w:rPr>
          <w:rFonts w:ascii="Times New Roman" w:hAnsi="Times New Roman"/>
          <w:b/>
          <w:sz w:val="28"/>
          <w:szCs w:val="28"/>
        </w:rPr>
      </w:pPr>
    </w:p>
    <w:p w:rsidR="00DD15FF" w:rsidRDefault="00DD15FF" w:rsidP="00011FCD">
      <w:pPr>
        <w:rPr>
          <w:rFonts w:ascii="Times New Roman" w:hAnsi="Times New Roman"/>
          <w:b/>
          <w:sz w:val="28"/>
          <w:szCs w:val="28"/>
        </w:rPr>
      </w:pPr>
    </w:p>
    <w:p w:rsidR="00DD15FF" w:rsidRDefault="00DD15FF" w:rsidP="00011FCD">
      <w:pPr>
        <w:rPr>
          <w:rFonts w:ascii="Times New Roman" w:hAnsi="Times New Roman"/>
          <w:b/>
          <w:sz w:val="28"/>
          <w:szCs w:val="28"/>
        </w:rPr>
      </w:pPr>
    </w:p>
    <w:p w:rsidR="00DD15FF" w:rsidRDefault="00DD15FF" w:rsidP="00011FCD">
      <w:pPr>
        <w:rPr>
          <w:rFonts w:ascii="Times New Roman" w:hAnsi="Times New Roman"/>
          <w:b/>
          <w:sz w:val="28"/>
          <w:szCs w:val="28"/>
        </w:rPr>
      </w:pPr>
    </w:p>
    <w:p w:rsidR="0063378B" w:rsidRDefault="0063378B" w:rsidP="00011FCD">
      <w:pPr>
        <w:rPr>
          <w:rFonts w:ascii="Times New Roman" w:hAnsi="Times New Roman"/>
          <w:b/>
          <w:sz w:val="28"/>
          <w:szCs w:val="28"/>
        </w:rPr>
      </w:pPr>
    </w:p>
    <w:p w:rsidR="007D658D" w:rsidRDefault="007D658D" w:rsidP="00B642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58D" w:rsidRDefault="007D658D" w:rsidP="00B642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29E" w:rsidRDefault="00B6429E" w:rsidP="00B6429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культуры в Краснопа</w:t>
      </w:r>
      <w:r w:rsidR="00820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ртизанском 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58D" w:rsidRDefault="00B6429E" w:rsidP="007D658D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7D658D" w:rsidRPr="007D658D" w:rsidRDefault="007D658D" w:rsidP="007D658D">
      <w:pPr>
        <w:autoSpaceDE w:val="0"/>
        <w:autoSpaceDN w:val="0"/>
        <w:adjustRightInd w:val="0"/>
        <w:ind w:firstLine="27"/>
        <w:rPr>
          <w:rFonts w:ascii="Times New Roman" w:hAnsi="Times New Roman"/>
          <w:sz w:val="24"/>
          <w:szCs w:val="24"/>
          <w:lang w:eastAsia="ru-RU"/>
        </w:rPr>
      </w:pPr>
    </w:p>
    <w:p w:rsidR="00B6429E" w:rsidRDefault="00B6429E" w:rsidP="00B642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Tr="007D658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6429E" w:rsidRDefault="00B642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6429E" w:rsidRDefault="00B642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Default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42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Default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6429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Default="00B6429E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6429E" w:rsidTr="007D65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Default="00B64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7D658D" w:rsidTr="007D658D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D658D" w:rsidRDefault="007D658D" w:rsidP="007D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обслуженного населения учреждениями в сфере культуры, чел.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6A3CC7" w:rsidRDefault="007D658D" w:rsidP="007D6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C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3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24680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jc w:val="center"/>
              <w:rPr>
                <w:b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70513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jc w:val="center"/>
              <w:rPr>
                <w:b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77561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jc w:val="center"/>
              <w:rPr>
                <w:b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84612</w:t>
            </w:r>
          </w:p>
        </w:tc>
      </w:tr>
      <w:tr w:rsidR="007D658D" w:rsidTr="007D658D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D658D" w:rsidRDefault="007D658D" w:rsidP="007D6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 в возрасте от 7 лет до 17 лет (от общего количества 1050 обучающихся), 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6A3CC7" w:rsidRDefault="007D658D" w:rsidP="007D6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CC7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jc w:val="center"/>
              <w:rPr>
                <w:b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jc w:val="center"/>
              <w:rPr>
                <w:b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8D" w:rsidRPr="007D658D" w:rsidRDefault="007D658D" w:rsidP="007D658D">
            <w:pPr>
              <w:jc w:val="center"/>
              <w:rPr>
                <w:b/>
              </w:rPr>
            </w:pPr>
            <w:r w:rsidRPr="007D658D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</w:tbl>
    <w:p w:rsidR="004255D6" w:rsidRDefault="004255D6" w:rsidP="006607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D15FF" w:rsidRDefault="00DD15FF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5FF" w:rsidRDefault="00DD15FF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378B" w:rsidRDefault="0063378B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5FF" w:rsidRDefault="00DD15FF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58D" w:rsidRDefault="007D658D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58D" w:rsidRDefault="007D658D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58D" w:rsidRDefault="007D658D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58D" w:rsidRDefault="007D658D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5FF" w:rsidRDefault="00DD15FF" w:rsidP="00326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63B0" w:rsidRPr="00326480" w:rsidRDefault="00A40FA1" w:rsidP="0032648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</w:t>
      </w:r>
      <w:r w:rsidR="00AF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 Краснопартизанском муниципальном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</w:t>
      </w:r>
      <w:r w:rsidR="00AF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D69AA" w:rsidRDefault="005D69AA" w:rsidP="005D69AA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ЦЕЛИ: </w:t>
      </w:r>
      <w:r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>
        <w:rPr>
          <w:sz w:val="24"/>
          <w:szCs w:val="24"/>
        </w:rPr>
        <w:t>.</w:t>
      </w:r>
    </w:p>
    <w:p w:rsidR="005D69AA" w:rsidRDefault="005D69AA" w:rsidP="005D69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26480" w:rsidRDefault="00326480" w:rsidP="005D69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5D69AA" w:rsidTr="009E03C9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D69AA" w:rsidRDefault="005D69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D69AA" w:rsidRDefault="005D69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69AA" w:rsidTr="009E03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Default="005D69AA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Default="005D69A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Default="005D69A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D69AA" w:rsidRDefault="005D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5D69AA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D69AA" w:rsidRDefault="005D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системы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воспитания, способствующей успешной со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циализации   выпускников образовательных учреждений, повышению их гражданского самосознания,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69AA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D69AA" w:rsidRDefault="005D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здоровья обучающихся и воспи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танников, %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9E03C9" w:rsidRPr="00E107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E10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107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E10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107B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E10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07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E107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107B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D69AA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D69AA" w:rsidRDefault="005D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Обеспечение   предоставления  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 в соответствии с соци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альным запросом населения, %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9E03C9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5D69AA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D69AA" w:rsidRDefault="005D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Повышение эффективности управления каче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9AA" w:rsidRPr="00E107B3" w:rsidRDefault="005D69AA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9E03C9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E03C9" w:rsidRDefault="009E03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03C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участия педагогических работников образовательных учреждений в межрегиональных, всероссийских, областных и районных конференциях, семинарах и совещаниях по проблемам организации воспитательной работы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C9" w:rsidRPr="00E107B3" w:rsidRDefault="00C47D6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C9" w:rsidRPr="00E107B3" w:rsidRDefault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C9" w:rsidRPr="00E107B3" w:rsidRDefault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C9" w:rsidRPr="00E107B3" w:rsidRDefault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C9" w:rsidRPr="00E107B3" w:rsidRDefault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E107B3" w:rsidTr="00E107B3">
        <w:trPr>
          <w:trHeight w:val="75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07B3" w:rsidRDefault="00E107B3" w:rsidP="00E107B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03C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участия победителей районных конкурсов профессионального педагогического мастерства во всероссийских, межрег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иональных и областных конкурсах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E107B3" w:rsidTr="00C47D63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07B3" w:rsidRDefault="00E107B3" w:rsidP="00E107B3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E03C9">
              <w:rPr>
                <w:lang w:eastAsia="en-US"/>
              </w:rPr>
              <w:t>Обеспечение учебной литературой муниципальных образовательных учреждений за счет средств субвенции на образовательную деятельность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E107B3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07B3" w:rsidRPr="009E03C9" w:rsidRDefault="00E107B3" w:rsidP="00E107B3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C47D63">
              <w:rPr>
                <w:lang w:eastAsia="en-US"/>
              </w:rPr>
              <w:t>Обеспечение аттестационных процедур руководящих и педагогических работников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</w:tr>
      <w:tr w:rsidR="00E107B3" w:rsidTr="009E03C9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107B3" w:rsidRDefault="00E107B3" w:rsidP="00E107B3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 популяризации среди детей и молодёжи научно- образовательной и творческой деятельности, выявление талантливой молодёжи,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B3" w:rsidRPr="00E107B3" w:rsidRDefault="00E107B3" w:rsidP="00E107B3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7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DD15FF" w:rsidRDefault="00DD15FF" w:rsidP="005D69B1">
      <w:pPr>
        <w:rPr>
          <w:rFonts w:ascii="Times New Roman" w:hAnsi="Times New Roman"/>
          <w:b/>
          <w:sz w:val="28"/>
          <w:szCs w:val="28"/>
        </w:rPr>
      </w:pPr>
    </w:p>
    <w:p w:rsidR="007633FD" w:rsidRPr="002C0E48" w:rsidRDefault="007633FD" w:rsidP="002C0E48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E4045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BE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BE4045">
        <w:rPr>
          <w:rFonts w:ascii="Times New Roman" w:hAnsi="Times New Roman"/>
          <w:b/>
          <w:sz w:val="28"/>
          <w:szCs w:val="28"/>
        </w:rPr>
        <w:t>»</w:t>
      </w:r>
    </w:p>
    <w:p w:rsidR="007633FD" w:rsidRDefault="007633FD" w:rsidP="007633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116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A41163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мер антитеррористической и антиэкстремистской направленности; предупреждение террористических и экстремистских проявлений на территории Краснопартизанского муниципального района; 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</w:r>
    </w:p>
    <w:p w:rsidR="00D519E3" w:rsidRDefault="00D519E3" w:rsidP="00D519E3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19E3" w:rsidRDefault="00D519E3" w:rsidP="00D519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D519E3" w:rsidTr="00D519E3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519E3" w:rsidRDefault="00D5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519E3" w:rsidRDefault="00D5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519E3" w:rsidRDefault="00D519E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519E3" w:rsidRDefault="00D5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D519E3" w:rsidRDefault="00D519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519E3" w:rsidRDefault="00D519E3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6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9E3" w:rsidRDefault="00D5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6C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519E3" w:rsidRDefault="00D519E3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519E3" w:rsidTr="00D519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3" w:rsidRDefault="00D519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3" w:rsidRDefault="00D519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E3" w:rsidRDefault="00D519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519E3" w:rsidRDefault="00D51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C0E48" w:rsidTr="002C0E48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0E48" w:rsidRDefault="002C0E48" w:rsidP="002C0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Pr="002C0E48" w:rsidRDefault="002C0E48" w:rsidP="002C0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E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Pr="002C0E48" w:rsidRDefault="002C0E48" w:rsidP="002C0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E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Pr="002C0E48" w:rsidRDefault="002C0E48" w:rsidP="002C0E48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0E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Pr="001734F1" w:rsidRDefault="002C0E48" w:rsidP="002C0E4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Pr="001734F1" w:rsidRDefault="002C0E48" w:rsidP="002C0E4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C0E48" w:rsidTr="002C0E48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0E48" w:rsidRDefault="002C0E48" w:rsidP="002C0E48">
            <w:pPr>
              <w:spacing w:after="0" w:line="240" w:lineRule="auto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Pr="002C0E48" w:rsidRDefault="002C0E48" w:rsidP="002C0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E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Pr="002C0E48" w:rsidRDefault="002C0E48" w:rsidP="002C0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E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Pr="002C0E48" w:rsidRDefault="002C0E48" w:rsidP="002C0E48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C0E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 w:rsidP="002C0E4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2C0E48" w:rsidRPr="001734F1" w:rsidRDefault="002C0E48" w:rsidP="002C0E4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 w:rsidP="002C0E4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2C0E48" w:rsidRPr="001734F1" w:rsidRDefault="002C0E48" w:rsidP="002C0E48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67203A" w:rsidRPr="00D01192" w:rsidRDefault="0067203A" w:rsidP="005F3C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F3C7C" w:rsidRDefault="007633FD" w:rsidP="005F3C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192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D01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Энергосбережение и повышение энергетической эффективности в Краснопартизанском </w:t>
      </w:r>
    </w:p>
    <w:p w:rsidR="00D01192" w:rsidRDefault="007633FD" w:rsidP="00DD15F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D0119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районе</w:t>
      </w:r>
      <w:r w:rsidRPr="00D01192">
        <w:rPr>
          <w:rFonts w:ascii="Times New Roman" w:hAnsi="Times New Roman"/>
          <w:b/>
          <w:sz w:val="28"/>
          <w:szCs w:val="28"/>
        </w:rPr>
        <w:t>»</w:t>
      </w:r>
    </w:p>
    <w:p w:rsidR="00DD15FF" w:rsidRPr="00DD15FF" w:rsidRDefault="00DD15FF" w:rsidP="00DD15F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16"/>
          <w:szCs w:val="16"/>
          <w:lang w:eastAsia="ru-RU"/>
        </w:rPr>
      </w:pPr>
    </w:p>
    <w:p w:rsidR="00A85409" w:rsidRPr="00D01192" w:rsidRDefault="00D01192" w:rsidP="00045E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ЦЕЛИ: </w:t>
      </w:r>
      <w:r>
        <w:rPr>
          <w:rFonts w:ascii="Times New Roman" w:hAnsi="Times New Roman"/>
          <w:sz w:val="24"/>
          <w:szCs w:val="24"/>
        </w:rPr>
        <w:t xml:space="preserve">Обеспечение рационального использования топливно-энергетических ресурсов за счет реализации энергосберегающих мероприятий на основе широкомасштабного внедрения энергоэффективных технологий, повышения энергетической эффективности экономики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Краснопартизанского муниципального района и</w:t>
      </w:r>
      <w:r>
        <w:rPr>
          <w:rFonts w:ascii="Times New Roman" w:hAnsi="Times New Roman"/>
          <w:sz w:val="24"/>
          <w:szCs w:val="24"/>
        </w:rPr>
        <w:t xml:space="preserve"> снижения энергоемкости муниципального продукта на 40%. Ускорение перехода коммунального комплекса и объектов бюджетной сферы на эффективные технологии, повышение надежности топливо- и энергообеспечения,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снижение объема потребления ресурсов в среднем на 3-5% ежегодно, улучшение социально-бытовых условий жизни населения.</w:t>
      </w:r>
    </w:p>
    <w:p w:rsidR="00D01192" w:rsidRDefault="00D01192" w:rsidP="00D011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2008"/>
        <w:gridCol w:w="1806"/>
        <w:gridCol w:w="1806"/>
        <w:gridCol w:w="1800"/>
        <w:gridCol w:w="1800"/>
      </w:tblGrid>
      <w:tr w:rsidR="00D01192" w:rsidTr="00D01192">
        <w:trPr>
          <w:trHeight w:val="321"/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01192" w:rsidRDefault="00D011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D01192" w:rsidRDefault="00D011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6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01192" w:rsidRDefault="00D01192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01192" w:rsidRDefault="00D01192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01192" w:rsidTr="00D01192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2" w:rsidRDefault="00D011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2" w:rsidRDefault="00D011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2" w:rsidRDefault="00D01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E33F91" w:rsidTr="008C6CEE">
        <w:trPr>
          <w:trHeight w:val="80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33F91" w:rsidRPr="00110FB5" w:rsidRDefault="00E33F91" w:rsidP="00E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Ускорение перехода коммунального комплекса и объектов бюджетной сферы на энергоэффективные технологии,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E33F91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AB73AC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E33F91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AB73AC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AB73AC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3F91" w:rsidTr="008C6CEE">
        <w:trPr>
          <w:trHeight w:val="59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33F91" w:rsidRDefault="00E33F91" w:rsidP="00E33F91">
            <w:pPr>
              <w:spacing w:after="0" w:line="240" w:lineRule="auto"/>
              <w:rPr>
                <w:rFonts w:ascii="Times New Roman" w:hAnsi="Times New Roman"/>
                <w:b/>
                <w:bCs/>
                <w:color w:val="D6E3BC" w:themeColor="accent3" w:themeTint="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годовой экономии, т.у.т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E33F91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AB73AC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E33F91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E33F91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91" w:rsidRPr="00464E8A" w:rsidRDefault="00E33F91" w:rsidP="00E33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</w:tbl>
    <w:p w:rsidR="00B94C7F" w:rsidRDefault="00B94C7F" w:rsidP="00045E42">
      <w:pPr>
        <w:rPr>
          <w:rFonts w:ascii="Times New Roman" w:hAnsi="Times New Roman"/>
          <w:b/>
          <w:sz w:val="28"/>
          <w:szCs w:val="28"/>
        </w:rPr>
      </w:pPr>
    </w:p>
    <w:p w:rsidR="007633FD" w:rsidRPr="00465215" w:rsidRDefault="007633FD" w:rsidP="00465215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E4045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BE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Краснопарт</w:t>
      </w:r>
      <w:r w:rsidR="00FB4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изанского района</w:t>
      </w:r>
      <w:r w:rsidR="009C7C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Саратовской области</w:t>
      </w:r>
      <w:r w:rsidRPr="00BE4045">
        <w:rPr>
          <w:rFonts w:ascii="Times New Roman" w:hAnsi="Times New Roman"/>
          <w:b/>
          <w:sz w:val="28"/>
          <w:szCs w:val="28"/>
        </w:rPr>
        <w:t>»</w:t>
      </w:r>
    </w:p>
    <w:p w:rsidR="007633FD" w:rsidRPr="007633FD" w:rsidRDefault="007633FD" w:rsidP="00110FB5">
      <w:pPr>
        <w:widowControl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F4362">
        <w:rPr>
          <w:rFonts w:ascii="Times New Roman" w:hAnsi="Times New Roman"/>
          <w:b/>
          <w:sz w:val="24"/>
          <w:szCs w:val="24"/>
        </w:rPr>
        <w:t xml:space="preserve">ЦЕЛИ: </w:t>
      </w:r>
      <w:r w:rsidRPr="00A41163">
        <w:rPr>
          <w:rFonts w:ascii="Times New Roman" w:eastAsia="Times New Roman" w:hAnsi="Times New Roman"/>
          <w:sz w:val="24"/>
          <w:szCs w:val="24"/>
        </w:rPr>
        <w:t xml:space="preserve">обеспечение роста объемов производства основных видов продукции АПК района; повышение конкурентоспособности производимой </w:t>
      </w:r>
      <w:r w:rsidRPr="00A41163">
        <w:rPr>
          <w:rFonts w:ascii="Times New Roman" w:eastAsia="Times New Roman" w:hAnsi="Times New Roman"/>
          <w:sz w:val="24"/>
          <w:szCs w:val="24"/>
        </w:rPr>
        <w:br/>
        <w:t>в районе продукции АПК на основе инновационного развития приоритетных подотраслей сельского хозяйства; повышение финансовой устойчивости товар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A41163">
        <w:rPr>
          <w:rFonts w:ascii="Times New Roman" w:eastAsia="Times New Roman" w:hAnsi="Times New Roman"/>
          <w:sz w:val="24"/>
          <w:szCs w:val="24"/>
        </w:rPr>
        <w:t xml:space="preserve">производителей АПК; обеспечение устойчивого социально-экономического развития сельских территорий и создание достойных условий жизни для сельского населения; </w:t>
      </w:r>
      <w:r w:rsidRPr="00A41163">
        <w:rPr>
          <w:rFonts w:ascii="Times New Roman" w:eastAsia="Times New Roman" w:hAnsi="Times New Roman"/>
          <w:spacing w:val="-6"/>
          <w:sz w:val="24"/>
          <w:szCs w:val="24"/>
        </w:rPr>
        <w:t>обеспечение сохранения и воспроизводства окружающей</w:t>
      </w:r>
      <w:r w:rsidRPr="00A41163">
        <w:rPr>
          <w:rFonts w:ascii="Times New Roman" w:eastAsia="Times New Roman" w:hAnsi="Times New Roman"/>
          <w:sz w:val="24"/>
          <w:szCs w:val="24"/>
        </w:rPr>
        <w:t xml:space="preserve"> среды, повышение эффективности ис</w:t>
      </w:r>
      <w:r>
        <w:rPr>
          <w:rFonts w:ascii="Times New Roman" w:eastAsia="Times New Roman" w:hAnsi="Times New Roman"/>
          <w:sz w:val="24"/>
          <w:szCs w:val="24"/>
        </w:rPr>
        <w:t>пользования природных ресурсов.</w:t>
      </w:r>
    </w:p>
    <w:p w:rsidR="009E6F1A" w:rsidRPr="00070AC6" w:rsidRDefault="007633FD" w:rsidP="00070A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9E6F1A" w:rsidRPr="001948B3" w:rsidTr="00820A0E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9E6F1A" w:rsidRPr="00D45390" w:rsidRDefault="009E6F1A" w:rsidP="0082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9E6F1A" w:rsidRPr="001948B3" w:rsidRDefault="009E6F1A" w:rsidP="0082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CD5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9E6F1A" w:rsidRPr="001948B3" w:rsidRDefault="009E6F1A" w:rsidP="00820A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9E6F1A" w:rsidRPr="001948B3" w:rsidRDefault="009E6F1A" w:rsidP="00820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9E6F1A" w:rsidRPr="001948B3" w:rsidRDefault="009E6F1A" w:rsidP="00820A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2F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9E6F1A" w:rsidRPr="001948B3" w:rsidRDefault="009E6F1A" w:rsidP="00A3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7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9E6F1A" w:rsidRPr="001948B3" w:rsidRDefault="009E6F1A" w:rsidP="00A3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9E6F1A" w:rsidRPr="001948B3" w:rsidRDefault="009E6F1A" w:rsidP="00A3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E6F1A" w:rsidRPr="001948B3" w:rsidTr="00820A0E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9E6F1A" w:rsidRPr="00D45390" w:rsidRDefault="009E6F1A" w:rsidP="0082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9E6F1A" w:rsidRPr="00A65809" w:rsidRDefault="009E6F1A" w:rsidP="0082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9E6F1A" w:rsidRPr="00722F39" w:rsidRDefault="009E6F1A" w:rsidP="0082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9E6F1A" w:rsidRPr="00BF3180" w:rsidRDefault="009E6F1A" w:rsidP="00820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0B1737" w:rsidRPr="00A41163" w:rsidTr="00820A0E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B1737" w:rsidRPr="00A41163" w:rsidRDefault="000B1737" w:rsidP="000B17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производства продукции сельского хозяйства всех категорий (в сопоставим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ценах), </w:t>
            </w: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в %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83DB0" w:rsidRDefault="000B1737" w:rsidP="000B1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B0">
              <w:rPr>
                <w:rFonts w:ascii="Times New Roman" w:hAnsi="Times New Roman"/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103,3</w:t>
            </w:r>
          </w:p>
        </w:tc>
      </w:tr>
      <w:tr w:rsidR="000B1737" w:rsidRPr="00A41163" w:rsidTr="00820A0E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B1737" w:rsidRPr="00A41163" w:rsidRDefault="000B1737" w:rsidP="000B1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производства продукции растениеводства в (сопоставимых ценах), %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83DB0" w:rsidRDefault="000B1737" w:rsidP="000B1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B0">
              <w:rPr>
                <w:rFonts w:ascii="Times New Roman" w:hAnsi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0B1737" w:rsidRPr="00A41163" w:rsidTr="00820A0E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B1737" w:rsidRPr="00A41163" w:rsidRDefault="000B1737" w:rsidP="000B1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Индекс производства продукции животноводства в (сопоставимых ценах), %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83DB0" w:rsidRDefault="000B1737" w:rsidP="000B1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B0">
              <w:rPr>
                <w:rFonts w:ascii="Times New Roman" w:hAnsi="Times New Roman"/>
                <w:b/>
                <w:bCs/>
                <w:sz w:val="24"/>
                <w:szCs w:val="24"/>
              </w:rPr>
              <w:t>101,4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101,7</w:t>
            </w:r>
          </w:p>
        </w:tc>
      </w:tr>
      <w:tr w:rsidR="000B1737" w:rsidRPr="00A41163" w:rsidTr="00820A0E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B1737" w:rsidRPr="00A41163" w:rsidRDefault="000B1737" w:rsidP="000B1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>Индекс производства пищевых продуктов (в сопоставимых ценах), %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83DB0" w:rsidRDefault="000B1737" w:rsidP="000B1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B0">
              <w:rPr>
                <w:rFonts w:ascii="Times New Roman" w:hAnsi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0B1737" w:rsidRPr="00A41163" w:rsidTr="00606D13">
        <w:trPr>
          <w:trHeight w:val="23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B1737" w:rsidRPr="00A41163" w:rsidRDefault="000B1737" w:rsidP="000B1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Рентабельность сельскохозяйственных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83DB0" w:rsidRDefault="000B1737" w:rsidP="000B1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B0">
              <w:rPr>
                <w:rFonts w:ascii="Times New Roman" w:hAnsi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0B1737" w:rsidRPr="00A41163" w:rsidTr="00820A0E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B1737" w:rsidRPr="00A41163" w:rsidRDefault="000B1737" w:rsidP="000B1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Среднемесячная номинальная заработная плата в сельском хозяйстве (по сельскохозяйственным организациям, не относящихся к субъектам малого предпринимательства)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83DB0" w:rsidRDefault="000B1737" w:rsidP="000B1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DB0">
              <w:rPr>
                <w:rFonts w:ascii="Times New Roman" w:hAnsi="Times New Roman"/>
                <w:b/>
                <w:bCs/>
                <w:sz w:val="24"/>
                <w:szCs w:val="24"/>
              </w:rPr>
              <w:t>18 777,0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362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800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800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7" w:rsidRPr="00371F89" w:rsidRDefault="000B1737" w:rsidP="000B1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371F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800</w:t>
            </w:r>
            <w:r w:rsidR="00464E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9E6F1A" w:rsidRDefault="009E6F1A" w:rsidP="00045E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D15FF" w:rsidRDefault="00DD15FF" w:rsidP="00045E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D15FF" w:rsidRDefault="00DD15FF" w:rsidP="00045E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D15FF" w:rsidRDefault="00DD15FF" w:rsidP="00045E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D15FF" w:rsidRDefault="00DD15FF" w:rsidP="00045E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D15FF" w:rsidRDefault="00DD15FF" w:rsidP="00045E4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633FD" w:rsidRPr="007633FD" w:rsidRDefault="007633FD" w:rsidP="007633FD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Hlk499719895"/>
      <w:r w:rsidRPr="00BE404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"Модернизация и развитие автомобильных дорог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E4045">
        <w:rPr>
          <w:rFonts w:ascii="Times New Roman" w:hAnsi="Times New Roman"/>
          <w:b/>
          <w:sz w:val="28"/>
          <w:szCs w:val="28"/>
        </w:rPr>
        <w:t>по Краснопартизанскому муниципальному району"</w:t>
      </w:r>
    </w:p>
    <w:p w:rsidR="007633FD" w:rsidRPr="00A41163" w:rsidRDefault="007633FD" w:rsidP="007633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41163">
        <w:rPr>
          <w:rFonts w:ascii="Times New Roman" w:hAnsi="Times New Roman"/>
          <w:b/>
          <w:sz w:val="24"/>
          <w:szCs w:val="24"/>
        </w:rPr>
        <w:t xml:space="preserve">ЦЕЛИ: </w:t>
      </w:r>
      <w:r w:rsidRPr="00A41163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D01192" w:rsidRPr="00D01192" w:rsidRDefault="007633FD" w:rsidP="00DD15FF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D01192" w:rsidTr="00D01192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A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01192" w:rsidRDefault="00D0119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D01192" w:rsidRDefault="00D011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 w:rsidP="00A3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7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01192" w:rsidRDefault="00D01192" w:rsidP="00A3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01192" w:rsidRDefault="00D01192" w:rsidP="00A37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01192" w:rsidTr="00D011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2" w:rsidRDefault="00D011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2" w:rsidRDefault="00D011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92" w:rsidRDefault="00D01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192" w:rsidRDefault="00D01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9666E4" w:rsidRPr="00A73DA3" w:rsidTr="001B3A5B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666E4" w:rsidRPr="008D4849" w:rsidRDefault="008D4849" w:rsidP="008D4849">
            <w:pPr>
              <w:pStyle w:val="af6"/>
              <w:jc w:val="both"/>
              <w:rPr>
                <w:rFonts w:ascii="Times New Roman" w:eastAsiaTheme="minorEastAsia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D4849">
              <w:rPr>
                <w:rFonts w:ascii="Times New Roman" w:hAnsi="Times New Roman"/>
                <w:sz w:val="24"/>
                <w:szCs w:val="24"/>
              </w:rPr>
              <w:t>Выполнение содержания и ремонта автомобильных дорог общего пользования местного значения за счет средств областного и муниципального дорожных фондов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E4" w:rsidRPr="00CA3382" w:rsidRDefault="00115D22" w:rsidP="00966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4" w:rsidRPr="00606D13" w:rsidRDefault="009666E4" w:rsidP="00966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D13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4" w:rsidRPr="00606D13" w:rsidRDefault="009666E4" w:rsidP="009666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D13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4" w:rsidRPr="00CA3382" w:rsidRDefault="009666E4" w:rsidP="00966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4" w:rsidRPr="00CA3382" w:rsidRDefault="009666E4" w:rsidP="009666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66E4" w:rsidRDefault="009666E4" w:rsidP="00D01192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201AF" w:rsidRPr="000201AF" w:rsidRDefault="000201AF" w:rsidP="000201AF">
      <w:pPr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201AF">
        <w:rPr>
          <w:rFonts w:ascii="Times New Roman" w:hAnsi="Times New Roman"/>
          <w:b/>
          <w:sz w:val="28"/>
          <w:szCs w:val="28"/>
        </w:rPr>
        <w:t>"Формирование законопослушного поведения участников дорожного движения на</w:t>
      </w:r>
      <w:r w:rsidR="00507804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201AF">
        <w:rPr>
          <w:rFonts w:ascii="Times New Roman" w:hAnsi="Times New Roman"/>
          <w:b/>
          <w:sz w:val="28"/>
          <w:szCs w:val="28"/>
        </w:rPr>
        <w:t xml:space="preserve"> территории Краснопартизанского района Саратовской области"</w:t>
      </w:r>
    </w:p>
    <w:p w:rsidR="000E214C" w:rsidRPr="000E214C" w:rsidRDefault="000E214C" w:rsidP="000E2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Сокращение  количества дорожно-транспортных происшествий с пострадавшими. Повышения уровня правового воспитания участников дорожного движения, культуры их поведения. Профилактика детского дорожно-транспортного травматизма в Краснопартизанском районе.</w:t>
      </w:r>
    </w:p>
    <w:p w:rsidR="00DF60C6" w:rsidRPr="000E214C" w:rsidRDefault="000201AF" w:rsidP="000E214C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DF60C6" w:rsidTr="00DF60C6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3A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F60C6" w:rsidRDefault="00DF60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DF60C6" w:rsidRDefault="00DF60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60C6" w:rsidTr="00DF60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6" w:rsidRDefault="00DF60C6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6" w:rsidRDefault="00DF60C6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C6" w:rsidRDefault="00DF60C6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60C6" w:rsidRDefault="00DF6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D40B5" w:rsidTr="002D40B5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D40B5" w:rsidRDefault="002D40B5" w:rsidP="002D4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ДТП, с участием  несовершеннолетних,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D40B5" w:rsidTr="002D40B5">
        <w:trPr>
          <w:trHeight w:val="28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D40B5" w:rsidRDefault="002D40B5" w:rsidP="002D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погибших в ДТП,%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D40B5" w:rsidTr="002D40B5">
        <w:trPr>
          <w:trHeight w:val="58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D40B5" w:rsidRDefault="002D40B5" w:rsidP="002D40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ДТП,%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5" w:rsidRPr="00CA3382" w:rsidRDefault="002D40B5" w:rsidP="002D40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F60C6" w:rsidRPr="00AE1B7E" w:rsidRDefault="00DF60C6" w:rsidP="00070AC6">
      <w:pPr>
        <w:spacing w:after="0"/>
        <w:rPr>
          <w:rFonts w:ascii="Times New Roman" w:hAnsi="Times New Roman"/>
          <w:b/>
          <w:color w:val="002060"/>
          <w:sz w:val="16"/>
          <w:szCs w:val="16"/>
        </w:rPr>
      </w:pPr>
    </w:p>
    <w:p w:rsidR="002D40B5" w:rsidRDefault="002D40B5" w:rsidP="002978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5FF" w:rsidRDefault="00DD15FF" w:rsidP="002978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5FF" w:rsidRDefault="0029785D" w:rsidP="00DD1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</w:t>
      </w:r>
      <w:r w:rsidRPr="0029785D">
        <w:rPr>
          <w:rFonts w:ascii="Times New Roman" w:hAnsi="Times New Roman"/>
          <w:b/>
          <w:sz w:val="28"/>
          <w:szCs w:val="28"/>
        </w:rPr>
        <w:t xml:space="preserve">программа "Обеспечение населения </w:t>
      </w:r>
      <w:r>
        <w:rPr>
          <w:rFonts w:ascii="Times New Roman" w:hAnsi="Times New Roman"/>
          <w:b/>
          <w:sz w:val="28"/>
          <w:szCs w:val="28"/>
        </w:rPr>
        <w:t>Краснопартизанского</w:t>
      </w:r>
      <w:r w:rsidRPr="0029785D">
        <w:rPr>
          <w:rFonts w:ascii="Times New Roman" w:hAnsi="Times New Roman"/>
          <w:b/>
          <w:sz w:val="28"/>
          <w:szCs w:val="28"/>
        </w:rPr>
        <w:t xml:space="preserve"> района хозяйственно-питьевым </w:t>
      </w:r>
    </w:p>
    <w:p w:rsidR="0029785D" w:rsidRDefault="0029785D" w:rsidP="00DD1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5D">
        <w:rPr>
          <w:rFonts w:ascii="Times New Roman" w:hAnsi="Times New Roman"/>
          <w:b/>
          <w:sz w:val="28"/>
          <w:szCs w:val="28"/>
        </w:rPr>
        <w:t>водоснабжением"</w:t>
      </w:r>
    </w:p>
    <w:p w:rsidR="00DD15FF" w:rsidRPr="00DD15FF" w:rsidRDefault="00DD15FF" w:rsidP="00DD15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4756" w:rsidRDefault="0029785D" w:rsidP="00DD15FF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163">
        <w:rPr>
          <w:rFonts w:ascii="Times New Roman" w:hAnsi="Times New Roman"/>
          <w:b/>
          <w:sz w:val="24"/>
          <w:szCs w:val="24"/>
        </w:rPr>
        <w:t>ЦЕЛИ:</w:t>
      </w:r>
      <w:r w:rsidRPr="007A4756">
        <w:rPr>
          <w:rFonts w:ascii="Times New Roman" w:hAnsi="Times New Roman"/>
          <w:b/>
          <w:sz w:val="24"/>
          <w:szCs w:val="24"/>
        </w:rPr>
        <w:t xml:space="preserve"> </w:t>
      </w:r>
      <w:r w:rsidR="007A4756" w:rsidRPr="0063755B">
        <w:rPr>
          <w:rFonts w:ascii="Times New Roman" w:hAnsi="Times New Roman"/>
          <w:sz w:val="28"/>
          <w:szCs w:val="28"/>
        </w:rPr>
        <w:t>Обеспечение населения бесперебойным хозяйственно-питьевым водоснабжением и водоотведением</w:t>
      </w:r>
    </w:p>
    <w:p w:rsidR="00DD15FF" w:rsidRPr="00DD15FF" w:rsidRDefault="00DD15FF" w:rsidP="00DD15F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7A4756" w:rsidRPr="00D01192" w:rsidRDefault="0029785D" w:rsidP="00DD15FF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</w:t>
      </w:r>
      <w:r w:rsidRPr="00DD1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29785D" w:rsidTr="007E774A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785D" w:rsidRDefault="0029785D" w:rsidP="0063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785D" w:rsidRDefault="0029785D" w:rsidP="007E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A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9785D" w:rsidRDefault="0029785D" w:rsidP="007E77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785D" w:rsidRDefault="0029785D" w:rsidP="007E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9785D" w:rsidRDefault="0029785D" w:rsidP="007E77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785D" w:rsidRDefault="0029785D" w:rsidP="007E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9785D" w:rsidRDefault="0029785D" w:rsidP="007E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9785D" w:rsidRDefault="0029785D" w:rsidP="007E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9785D" w:rsidTr="0063378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5D" w:rsidRDefault="0029785D" w:rsidP="006337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5D" w:rsidRDefault="0029785D" w:rsidP="007E77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5D" w:rsidRDefault="0029785D" w:rsidP="007E77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785D" w:rsidRDefault="0029785D" w:rsidP="007E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7A4756" w:rsidRPr="00A73DA3" w:rsidTr="0063378B">
        <w:trPr>
          <w:trHeight w:val="78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A4756" w:rsidRPr="00070AC6" w:rsidRDefault="007A4756" w:rsidP="0063378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A4756">
              <w:rPr>
                <w:rFonts w:ascii="Times New Roman" w:hAnsi="Times New Roman"/>
                <w:sz w:val="24"/>
                <w:szCs w:val="24"/>
              </w:rPr>
              <w:t>Бесперебойное обеспечение хозяйственно-питьевым водоснабжением и водоотведением населения Краснопарт</w:t>
            </w:r>
            <w:r>
              <w:rPr>
                <w:rFonts w:ascii="Times New Roman" w:hAnsi="Times New Roman"/>
                <w:sz w:val="24"/>
                <w:szCs w:val="24"/>
              </w:rPr>
              <w:t>изанского муниципального района,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6" w:rsidRPr="00CA3382" w:rsidRDefault="00CA3382" w:rsidP="007A4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8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6" w:rsidRPr="00606D13" w:rsidRDefault="00CA3382" w:rsidP="007A4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D1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6" w:rsidRPr="0063755B" w:rsidRDefault="00CA3382" w:rsidP="007A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6" w:rsidRPr="002E6B4B" w:rsidRDefault="007A4756" w:rsidP="007A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6" w:rsidRPr="002E6B4B" w:rsidRDefault="007A4756" w:rsidP="007A4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15FF" w:rsidRPr="0063378B" w:rsidRDefault="00DD15FF" w:rsidP="002F4362">
      <w:pPr>
        <w:jc w:val="center"/>
        <w:rPr>
          <w:rFonts w:ascii="Times New Roman" w:hAnsi="Times New Roman"/>
          <w:b/>
          <w:sz w:val="10"/>
          <w:szCs w:val="16"/>
        </w:rPr>
      </w:pPr>
    </w:p>
    <w:p w:rsidR="002F4362" w:rsidRPr="0029785D" w:rsidRDefault="002F4362" w:rsidP="002F4362">
      <w:pPr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2F4362">
        <w:rPr>
          <w:rFonts w:ascii="Times New Roman" w:hAnsi="Times New Roman"/>
          <w:b/>
          <w:sz w:val="28"/>
          <w:szCs w:val="28"/>
        </w:rPr>
        <w:t>программа "Обеспечение защиты прав потребителей в Краснопартизанском</w:t>
      </w:r>
      <w:r w:rsidR="009C7C45">
        <w:rPr>
          <w:rFonts w:ascii="Times New Roman" w:hAnsi="Times New Roman"/>
          <w:b/>
          <w:sz w:val="28"/>
          <w:szCs w:val="28"/>
        </w:rPr>
        <w:t xml:space="preserve"> муниципальном</w:t>
      </w:r>
      <w:r w:rsidRPr="002F4362">
        <w:rPr>
          <w:rFonts w:ascii="Times New Roman" w:hAnsi="Times New Roman"/>
          <w:b/>
          <w:sz w:val="28"/>
          <w:szCs w:val="28"/>
        </w:rPr>
        <w:t xml:space="preserve"> районе"</w:t>
      </w:r>
    </w:p>
    <w:p w:rsidR="00C63288" w:rsidRPr="0089445E" w:rsidRDefault="00C63288" w:rsidP="0089445E">
      <w:pPr>
        <w:rPr>
          <w:rFonts w:ascii="Times New Roman" w:hAnsi="Times New Roman"/>
          <w:sz w:val="27"/>
          <w:szCs w:val="27"/>
        </w:rPr>
      </w:pPr>
      <w:r w:rsidRPr="00A41163">
        <w:rPr>
          <w:rFonts w:ascii="Times New Roman" w:hAnsi="Times New Roman"/>
          <w:b/>
          <w:sz w:val="24"/>
          <w:szCs w:val="24"/>
        </w:rPr>
        <w:t>ЦЕЛИ:</w:t>
      </w:r>
      <w:r w:rsidRPr="00E4267C">
        <w:rPr>
          <w:rFonts w:ascii="Times New Roman" w:hAnsi="Times New Roman"/>
          <w:b/>
          <w:sz w:val="24"/>
          <w:szCs w:val="24"/>
        </w:rPr>
        <w:t xml:space="preserve"> </w:t>
      </w:r>
      <w:r w:rsidR="0089445E">
        <w:rPr>
          <w:rFonts w:ascii="Times New Roman" w:hAnsi="Times New Roman"/>
          <w:sz w:val="27"/>
          <w:szCs w:val="27"/>
        </w:rPr>
        <w:t>с</w:t>
      </w:r>
      <w:r w:rsidRPr="00985B5A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здание на территории Краснопартизанского</w:t>
      </w:r>
      <w:r w:rsidRPr="00985B5A">
        <w:rPr>
          <w:rFonts w:ascii="Times New Roman" w:hAnsi="Times New Roman"/>
          <w:sz w:val="27"/>
          <w:szCs w:val="27"/>
        </w:rPr>
        <w:t xml:space="preserve">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89445E" w:rsidRDefault="002F4362" w:rsidP="0089445E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63288" w:rsidTr="00C63288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3288" w:rsidRDefault="00C63288" w:rsidP="00C63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3288" w:rsidRDefault="00C63288" w:rsidP="0063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A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C63288" w:rsidRDefault="00C63288" w:rsidP="0063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3288" w:rsidRDefault="00C63288" w:rsidP="00C6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63288" w:rsidRDefault="00C63288" w:rsidP="00C632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3288" w:rsidRDefault="00C63288" w:rsidP="00C6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3288" w:rsidRDefault="00C63288" w:rsidP="00C6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3288" w:rsidRDefault="00C63288" w:rsidP="00C6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63288" w:rsidTr="0063378B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8" w:rsidRDefault="00C63288" w:rsidP="00C6328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8" w:rsidRDefault="00C63288" w:rsidP="006337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88" w:rsidRDefault="00C63288" w:rsidP="00C63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3288" w:rsidRDefault="00C63288" w:rsidP="00C6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AC3003" w:rsidRPr="00A73DA3" w:rsidTr="00C63288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3003" w:rsidRPr="0063378B" w:rsidRDefault="00AC3003" w:rsidP="00AC300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633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C3003" w:rsidRPr="00A73DA3" w:rsidTr="00C63288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003" w:rsidRPr="0063378B" w:rsidRDefault="00AC3003" w:rsidP="00AC300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C3003" w:rsidRPr="00A73DA3" w:rsidTr="00C63288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003" w:rsidRPr="0063378B" w:rsidRDefault="00AC3003" w:rsidP="00AC300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C3003" w:rsidRPr="00A73DA3" w:rsidTr="0063378B">
        <w:trPr>
          <w:trHeight w:val="4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003" w:rsidRPr="0063378B" w:rsidRDefault="00AC3003" w:rsidP="00AC300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sz w:val="24"/>
                <w:szCs w:val="24"/>
              </w:rPr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3" w:rsidRPr="0063378B" w:rsidRDefault="00AC3003" w:rsidP="00AC300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8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D97CA4" w:rsidRDefault="00D97CA4" w:rsidP="002F43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CA4" w:rsidRDefault="00D97CA4" w:rsidP="00AC3003">
      <w:pPr>
        <w:rPr>
          <w:rFonts w:ascii="Times New Roman" w:hAnsi="Times New Roman"/>
          <w:b/>
          <w:sz w:val="28"/>
          <w:szCs w:val="28"/>
        </w:rPr>
      </w:pPr>
    </w:p>
    <w:p w:rsidR="002F4362" w:rsidRPr="002F4362" w:rsidRDefault="002F4362" w:rsidP="002F4362">
      <w:pPr>
        <w:jc w:val="center"/>
        <w:rPr>
          <w:rFonts w:ascii="Times New Roman" w:hAnsi="Times New Roman"/>
          <w:b/>
          <w:sz w:val="28"/>
          <w:szCs w:val="28"/>
        </w:rPr>
      </w:pPr>
      <w:r w:rsidRPr="002F4362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"Обеспечение жильем молодых семей"</w:t>
      </w:r>
    </w:p>
    <w:p w:rsidR="002F4362" w:rsidRPr="00DD15FF" w:rsidRDefault="002F4362" w:rsidP="00DD15FF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</w:t>
      </w:r>
      <w:r w:rsidRPr="00A41163">
        <w:rPr>
          <w:rFonts w:ascii="Times New Roman" w:hAnsi="Times New Roman"/>
          <w:b/>
        </w:rPr>
        <w:t>ЦЕЛИ:</w:t>
      </w:r>
      <w:r w:rsidRPr="009F6635">
        <w:rPr>
          <w:rFonts w:ascii="Times New Roman" w:hAnsi="Times New Roman"/>
          <w:b/>
        </w:rPr>
        <w:t xml:space="preserve"> </w:t>
      </w:r>
      <w:r w:rsidR="009F6635">
        <w:rPr>
          <w:rFonts w:ascii="Times New Roman" w:hAnsi="Times New Roman" w:cs="Times New Roman"/>
        </w:rPr>
        <w:t>г</w:t>
      </w:r>
      <w:r w:rsidR="009F6635" w:rsidRPr="00C15C03">
        <w:rPr>
          <w:rFonts w:ascii="Times New Roman" w:hAnsi="Times New Roman" w:cs="Times New Roman"/>
        </w:rPr>
        <w:t>осударственная поддержка в решении жилищной проблемы молодых семей, признанных в установленном порядке нуждающимися в улуч</w:t>
      </w:r>
      <w:r w:rsidR="00DD15FF">
        <w:rPr>
          <w:rFonts w:ascii="Times New Roman" w:hAnsi="Times New Roman" w:cs="Times New Roman"/>
        </w:rPr>
        <w:t>шении жилищных условий.</w:t>
      </w:r>
    </w:p>
    <w:p w:rsidR="009F6635" w:rsidRPr="00D01192" w:rsidRDefault="002F4362" w:rsidP="009F6635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9F6635" w:rsidTr="002727BF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3A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9F6635" w:rsidRDefault="009F6635" w:rsidP="002727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9F6635" w:rsidRDefault="009F6635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70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F6635" w:rsidTr="002727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35" w:rsidRDefault="009F6635" w:rsidP="002727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35" w:rsidRDefault="009F6635" w:rsidP="002727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35" w:rsidRDefault="009F6635" w:rsidP="00272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6635" w:rsidRDefault="009F6635" w:rsidP="00272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9F6635" w:rsidRPr="00A73DA3" w:rsidTr="002727BF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F6635" w:rsidRDefault="009F6635" w:rsidP="00DB6F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(строительство) жилья для молодой семьи   кв.м.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5" w:rsidRPr="00327944" w:rsidRDefault="00B00FAB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5" w:rsidRPr="00327944" w:rsidRDefault="009F6635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5" w:rsidRPr="00327944" w:rsidRDefault="00327944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44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5" w:rsidRPr="00327944" w:rsidRDefault="00327944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44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5" w:rsidRPr="00327944" w:rsidRDefault="00327944" w:rsidP="002727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944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</w:tr>
    </w:tbl>
    <w:p w:rsidR="000201AF" w:rsidRDefault="000201AF" w:rsidP="00AE1B7E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0201AF" w:rsidRDefault="00AE1B7E" w:rsidP="00B01B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B7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AE1B7E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AE1B7E" w:rsidRPr="00AE1B7E" w:rsidRDefault="00AE1B7E" w:rsidP="00AE1B7E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AE1B7E" w:rsidRDefault="00AE1B7E" w:rsidP="00AE1B7E">
      <w:pPr>
        <w:spacing w:after="0"/>
        <w:rPr>
          <w:rFonts w:ascii="Times New Roman" w:hAnsi="Times New Roman"/>
          <w:sz w:val="24"/>
          <w:szCs w:val="24"/>
        </w:rPr>
      </w:pPr>
      <w:r w:rsidRPr="00A41163">
        <w:rPr>
          <w:rFonts w:ascii="Times New Roman" w:hAnsi="Times New Roman"/>
          <w:b/>
        </w:rPr>
        <w:t>ЦЕЛИ:</w:t>
      </w:r>
      <w:r>
        <w:rPr>
          <w:rFonts w:ascii="Times New Roman" w:hAnsi="Times New Roman"/>
          <w:b/>
        </w:rPr>
        <w:t xml:space="preserve"> </w:t>
      </w:r>
      <w:r w:rsidR="00B80367"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B80367" w:rsidRPr="00B80367" w:rsidRDefault="00B80367" w:rsidP="00AE1B7E">
      <w:pPr>
        <w:spacing w:after="0"/>
        <w:rPr>
          <w:rFonts w:ascii="Times New Roman" w:hAnsi="Times New Roman"/>
          <w:sz w:val="24"/>
          <w:szCs w:val="24"/>
        </w:rPr>
      </w:pPr>
    </w:p>
    <w:p w:rsidR="00AE1B7E" w:rsidRPr="00D01192" w:rsidRDefault="00AE1B7E" w:rsidP="00AE1B7E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AE1B7E" w:rsidTr="00DA17E0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AE1B7E" w:rsidRDefault="00AE1B7E" w:rsidP="00DA17E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AE1B7E" w:rsidRDefault="00AE1B7E" w:rsidP="00DA17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AE1B7E" w:rsidTr="00DA17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7E" w:rsidRDefault="00AE1B7E" w:rsidP="00DA17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7E" w:rsidRDefault="00AE1B7E" w:rsidP="00DA1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7E" w:rsidRDefault="00AE1B7E" w:rsidP="00DA1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E1B7E" w:rsidRDefault="00AE1B7E" w:rsidP="00DA1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AE1B7E" w:rsidRPr="00A73DA3" w:rsidTr="00DA17E0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924E7" w:rsidRPr="00C924E7" w:rsidRDefault="00C924E7" w:rsidP="00C92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4E7">
              <w:rPr>
                <w:rFonts w:ascii="Times New Roman" w:hAnsi="Times New Roman"/>
                <w:sz w:val="24"/>
                <w:szCs w:val="24"/>
              </w:rPr>
              <w:t xml:space="preserve">Показатель общей смертности по Краснопартизанскому </w:t>
            </w:r>
          </w:p>
          <w:p w:rsidR="00AE1B7E" w:rsidRPr="00961289" w:rsidRDefault="00C924E7" w:rsidP="00C924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4E7">
              <w:rPr>
                <w:rFonts w:ascii="Times New Roman" w:hAnsi="Times New Roman"/>
                <w:sz w:val="24"/>
                <w:szCs w:val="24"/>
              </w:rPr>
              <w:t>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E" w:rsidRPr="007E743D" w:rsidRDefault="00CC4F24" w:rsidP="00DA1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 xml:space="preserve"> 19,7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E" w:rsidRPr="007E743D" w:rsidRDefault="00CC4F24" w:rsidP="00DA1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06D1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E" w:rsidRPr="007E743D" w:rsidRDefault="00CC4F24" w:rsidP="00DA1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17,6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E" w:rsidRPr="007E743D" w:rsidRDefault="00CC4F24" w:rsidP="00CC4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7E" w:rsidRPr="007E743D" w:rsidRDefault="00CC4F24" w:rsidP="00DA1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</w:tbl>
    <w:p w:rsidR="00AE1B7E" w:rsidRDefault="00AE1B7E" w:rsidP="00AE1B7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E1B7E" w:rsidRPr="00961289" w:rsidRDefault="00AE1B7E" w:rsidP="00BF4113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AE1B7E" w:rsidRPr="00961289" w:rsidRDefault="00961289" w:rsidP="00B01B32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6128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961289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Default="00AE1B7E" w:rsidP="00B01B32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E356E" w:rsidRDefault="00961289" w:rsidP="00DE356E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  <w:r w:rsidRPr="00A41163">
        <w:rPr>
          <w:rFonts w:ascii="Times New Roman" w:hAnsi="Times New Roman"/>
          <w:b/>
        </w:rPr>
        <w:t>ЦЕЛИ:</w:t>
      </w:r>
      <w:r>
        <w:rPr>
          <w:rFonts w:ascii="Times New Roman" w:hAnsi="Times New Roman"/>
          <w:b/>
        </w:rPr>
        <w:t xml:space="preserve"> </w:t>
      </w:r>
      <w:r w:rsidR="00DE356E" w:rsidRPr="007055D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961289" w:rsidRPr="00F5282D" w:rsidRDefault="00961289" w:rsidP="0096128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DE356E" w:rsidRPr="00D01192" w:rsidRDefault="00DE356E" w:rsidP="00DE356E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DE356E" w:rsidTr="002F4AF6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DE356E" w:rsidRDefault="00DE356E" w:rsidP="002F4A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DE356E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DE356E" w:rsidTr="002F4A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E" w:rsidRDefault="00DE356E" w:rsidP="002F4A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E" w:rsidRDefault="00DE356E" w:rsidP="002F4A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6E" w:rsidRDefault="00DE356E" w:rsidP="002F4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356E" w:rsidRDefault="00DE356E" w:rsidP="002F4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DE356E" w:rsidRPr="00A73DA3" w:rsidTr="002F4AF6">
        <w:trPr>
          <w:trHeight w:val="243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E356E" w:rsidRPr="007055D8" w:rsidRDefault="00DE356E" w:rsidP="002F4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D8">
              <w:rPr>
                <w:rFonts w:ascii="Times New Roman" w:hAnsi="Times New Roman"/>
                <w:sz w:val="24"/>
                <w:szCs w:val="24"/>
              </w:rPr>
              <w:t xml:space="preserve">Общее количество совершенных преступлений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E356E" w:rsidRPr="00A73DA3" w:rsidTr="002F4AF6">
        <w:trPr>
          <w:trHeight w:val="5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356E" w:rsidRPr="007055D8" w:rsidRDefault="00DE356E" w:rsidP="002F4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D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E356E" w:rsidRPr="00A73DA3" w:rsidTr="002F4AF6">
        <w:trPr>
          <w:trHeight w:val="56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E356E" w:rsidRPr="007055D8" w:rsidRDefault="00DE356E" w:rsidP="002F4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5D8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 в сфере незаконного оборота наркотиков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6E" w:rsidRPr="007E743D" w:rsidRDefault="00DE356E" w:rsidP="002F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61289" w:rsidRDefault="00961289" w:rsidP="00B01B32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961289" w:rsidRDefault="00961289" w:rsidP="00B01B32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DD15FF" w:rsidRDefault="00DD15FF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D15FF" w:rsidRPr="00327944" w:rsidRDefault="00DD15FF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05989" w:rsidRPr="00327944" w:rsidRDefault="00926AC0" w:rsidP="00B059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27944">
        <w:rPr>
          <w:rFonts w:ascii="Times New Roman" w:hAnsi="Times New Roman"/>
          <w:b/>
          <w:sz w:val="40"/>
          <w:szCs w:val="40"/>
        </w:rPr>
        <w:t>Социально-значимые проекты</w:t>
      </w:r>
      <w:r w:rsidR="009D73FB" w:rsidRPr="00327944">
        <w:rPr>
          <w:rFonts w:ascii="Times New Roman" w:hAnsi="Times New Roman"/>
          <w:b/>
          <w:sz w:val="40"/>
          <w:szCs w:val="40"/>
        </w:rPr>
        <w:t xml:space="preserve"> за счет</w:t>
      </w:r>
      <w:r w:rsidR="00B05989" w:rsidRPr="00327944">
        <w:rPr>
          <w:rFonts w:ascii="Times New Roman" w:hAnsi="Times New Roman"/>
          <w:b/>
          <w:sz w:val="40"/>
          <w:szCs w:val="40"/>
        </w:rPr>
        <w:t xml:space="preserve"> </w:t>
      </w:r>
      <w:r w:rsidR="009D73FB" w:rsidRPr="00327944">
        <w:rPr>
          <w:rFonts w:ascii="Times New Roman" w:hAnsi="Times New Roman"/>
          <w:b/>
          <w:sz w:val="40"/>
          <w:szCs w:val="40"/>
        </w:rPr>
        <w:t>бюджета муниципального района</w:t>
      </w:r>
    </w:p>
    <w:p w:rsidR="007633FD" w:rsidRPr="00327944" w:rsidRDefault="009D73FB" w:rsidP="00B059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27944">
        <w:rPr>
          <w:rFonts w:ascii="Times New Roman" w:hAnsi="Times New Roman"/>
          <w:b/>
          <w:sz w:val="40"/>
          <w:szCs w:val="40"/>
        </w:rPr>
        <w:t xml:space="preserve"> </w:t>
      </w:r>
      <w:r w:rsidR="00B01B32" w:rsidRPr="00327944">
        <w:rPr>
          <w:rFonts w:ascii="Times New Roman" w:hAnsi="Times New Roman"/>
          <w:b/>
          <w:sz w:val="40"/>
          <w:szCs w:val="40"/>
        </w:rPr>
        <w:t>на 20</w:t>
      </w:r>
      <w:r w:rsidR="0084081A" w:rsidRPr="00327944">
        <w:rPr>
          <w:rFonts w:ascii="Times New Roman" w:hAnsi="Times New Roman"/>
          <w:b/>
          <w:sz w:val="40"/>
          <w:szCs w:val="40"/>
        </w:rPr>
        <w:t>2</w:t>
      </w:r>
      <w:r w:rsidR="003A70C0" w:rsidRPr="00327944">
        <w:rPr>
          <w:rFonts w:ascii="Times New Roman" w:hAnsi="Times New Roman"/>
          <w:b/>
          <w:sz w:val="40"/>
          <w:szCs w:val="40"/>
        </w:rPr>
        <w:t>1</w:t>
      </w:r>
      <w:r w:rsidR="00B01B32" w:rsidRPr="00327944">
        <w:rPr>
          <w:rFonts w:ascii="Times New Roman" w:hAnsi="Times New Roman"/>
          <w:b/>
          <w:sz w:val="40"/>
          <w:szCs w:val="40"/>
        </w:rPr>
        <w:t xml:space="preserve"> год </w:t>
      </w:r>
      <w:r w:rsidR="009937F2" w:rsidRPr="00327944">
        <w:rPr>
          <w:rFonts w:ascii="Times New Roman" w:hAnsi="Times New Roman"/>
          <w:b/>
          <w:sz w:val="40"/>
          <w:szCs w:val="40"/>
        </w:rPr>
        <w:t>и плановый период 20</w:t>
      </w:r>
      <w:r w:rsidR="00135390" w:rsidRPr="00327944">
        <w:rPr>
          <w:rFonts w:ascii="Times New Roman" w:hAnsi="Times New Roman"/>
          <w:b/>
          <w:sz w:val="40"/>
          <w:szCs w:val="40"/>
        </w:rPr>
        <w:t>2</w:t>
      </w:r>
      <w:r w:rsidR="003A70C0" w:rsidRPr="00327944">
        <w:rPr>
          <w:rFonts w:ascii="Times New Roman" w:hAnsi="Times New Roman"/>
          <w:b/>
          <w:sz w:val="40"/>
          <w:szCs w:val="40"/>
        </w:rPr>
        <w:t>2</w:t>
      </w:r>
      <w:r w:rsidR="009937F2" w:rsidRPr="00327944">
        <w:rPr>
          <w:rFonts w:ascii="Times New Roman" w:hAnsi="Times New Roman"/>
          <w:b/>
          <w:sz w:val="40"/>
          <w:szCs w:val="40"/>
        </w:rPr>
        <w:t xml:space="preserve"> и 202</w:t>
      </w:r>
      <w:r w:rsidR="003A70C0" w:rsidRPr="00327944">
        <w:rPr>
          <w:rFonts w:ascii="Times New Roman" w:hAnsi="Times New Roman"/>
          <w:b/>
          <w:sz w:val="40"/>
          <w:szCs w:val="40"/>
        </w:rPr>
        <w:t>3</w:t>
      </w:r>
      <w:r w:rsidR="00BD5071" w:rsidRPr="00327944">
        <w:rPr>
          <w:rFonts w:ascii="Times New Roman" w:hAnsi="Times New Roman"/>
          <w:b/>
          <w:sz w:val="40"/>
          <w:szCs w:val="40"/>
        </w:rPr>
        <w:t xml:space="preserve"> годов </w:t>
      </w:r>
      <w:r w:rsidR="00B01B32" w:rsidRPr="00327944">
        <w:rPr>
          <w:rFonts w:ascii="Times New Roman" w:hAnsi="Times New Roman"/>
          <w:b/>
          <w:sz w:val="40"/>
          <w:szCs w:val="40"/>
        </w:rPr>
        <w:t>не предусмотрены</w:t>
      </w:r>
      <w:r w:rsidR="00B01B32" w:rsidRPr="00327944">
        <w:rPr>
          <w:rFonts w:ascii="Times New Roman" w:hAnsi="Times New Roman"/>
          <w:b/>
          <w:sz w:val="36"/>
          <w:szCs w:val="36"/>
        </w:rPr>
        <w:t>.</w:t>
      </w:r>
    </w:p>
    <w:p w:rsidR="0039175A" w:rsidRPr="00327944" w:rsidRDefault="0039175A" w:rsidP="009F2F7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9175A" w:rsidRPr="00327944" w:rsidRDefault="0039175A" w:rsidP="009F2F7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10F73" w:rsidRDefault="00910F7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2E0A0E" w:rsidRDefault="002E0A0E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2E0A0E" w:rsidRDefault="002E0A0E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2E0A0E" w:rsidRDefault="002E0A0E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25CA" w:rsidRDefault="00D325CA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lastRenderedPageBreak/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D20916" w:rsidRDefault="00C35A98" w:rsidP="00465215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D05571" w:rsidRDefault="00D05571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b/>
          <w:color w:val="445864"/>
          <w:sz w:val="28"/>
          <w:szCs w:val="28"/>
        </w:rPr>
      </w:pPr>
    </w:p>
    <w:p w:rsidR="00D05571" w:rsidRDefault="00D05571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b/>
          <w:color w:val="445864"/>
          <w:sz w:val="28"/>
          <w:szCs w:val="28"/>
        </w:rPr>
      </w:pP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29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547"/>
        <w:gridCol w:w="12"/>
        <w:gridCol w:w="1689"/>
        <w:gridCol w:w="1524"/>
        <w:gridCol w:w="1594"/>
        <w:gridCol w:w="1682"/>
      </w:tblGrid>
      <w:tr w:rsidR="00243339" w:rsidRPr="00C35A98" w:rsidTr="00243339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F20EC6" w:rsidRDefault="00243339" w:rsidP="006D1B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6D1B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43339" w:rsidRPr="00F20EC6" w:rsidRDefault="00243339" w:rsidP="006D1B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6D1B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6D1B3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243339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243339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243339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кредиты,  от 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780D0C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26 009,0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780D0C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24 809,0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F20EC6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</w:t>
            </w:r>
            <w:r w:rsidR="006D1B3F" w:rsidRPr="00780D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09,0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F20EC6" w:rsidP="006D1B3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</w:t>
            </w:r>
            <w:r w:rsidR="006D1B3F" w:rsidRPr="00780D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09,0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F20EC6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</w:t>
            </w:r>
            <w:r w:rsidR="006D1B3F" w:rsidRPr="00780D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09,0</w:t>
            </w:r>
          </w:p>
        </w:tc>
      </w:tr>
      <w:tr w:rsidR="00243339" w:rsidRPr="00F20EC6" w:rsidTr="00243339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780D0C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26 009,0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780D0C" w:rsidP="00791DC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24 809,0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F20EC6" w:rsidP="00126C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</w:t>
            </w:r>
            <w:r w:rsidR="00126C07" w:rsidRPr="00780D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09,0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F20EC6" w:rsidP="00126C0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</w:t>
            </w:r>
            <w:r w:rsidR="00126C07" w:rsidRPr="00780D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09,0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F20EC6" w:rsidP="00126C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24 </w:t>
            </w:r>
            <w:r w:rsidR="00126C07" w:rsidRPr="00780D0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80D0C">
              <w:rPr>
                <w:rFonts w:ascii="Times New Roman" w:hAnsi="Times New Roman"/>
                <w:bCs/>
                <w:sz w:val="28"/>
                <w:szCs w:val="28"/>
              </w:rPr>
              <w:t>09,0</w:t>
            </w:r>
          </w:p>
        </w:tc>
      </w:tr>
      <w:tr w:rsidR="00243339" w:rsidRPr="00C35A98" w:rsidTr="00243339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04E43" w:rsidRDefault="00780D0C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780D0C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53,31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A46DEA" w:rsidRDefault="00780D0C" w:rsidP="008B0F6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29,2</w:t>
            </w:r>
            <w:r w:rsidR="008B0F6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780D0C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43,46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780D0C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41,82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736210" w:rsidRDefault="00736210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736210" w:rsidRDefault="00736210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5" w:name="_GoBack"/>
      <w:bookmarkEnd w:id="5"/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48" w:rsidRDefault="002F7F48" w:rsidP="000E427B">
      <w:pPr>
        <w:spacing w:after="0" w:line="240" w:lineRule="auto"/>
      </w:pPr>
      <w:r>
        <w:separator/>
      </w:r>
    </w:p>
  </w:endnote>
  <w:endnote w:type="continuationSeparator" w:id="0">
    <w:p w:rsidR="002F7F48" w:rsidRDefault="002F7F48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48" w:rsidRDefault="002F7F48" w:rsidP="000E427B">
      <w:pPr>
        <w:spacing w:after="0" w:line="240" w:lineRule="auto"/>
      </w:pPr>
      <w:r>
        <w:separator/>
      </w:r>
    </w:p>
  </w:footnote>
  <w:footnote w:type="continuationSeparator" w:id="0">
    <w:p w:rsidR="002F7F48" w:rsidRDefault="002F7F48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FB9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9E3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C40"/>
    <w:rsid w:val="00032182"/>
    <w:rsid w:val="00032B16"/>
    <w:rsid w:val="00032BAE"/>
    <w:rsid w:val="00034040"/>
    <w:rsid w:val="00034388"/>
    <w:rsid w:val="0003467C"/>
    <w:rsid w:val="00035ED6"/>
    <w:rsid w:val="00036544"/>
    <w:rsid w:val="0003662D"/>
    <w:rsid w:val="0003669C"/>
    <w:rsid w:val="00036CE1"/>
    <w:rsid w:val="00040834"/>
    <w:rsid w:val="000408A2"/>
    <w:rsid w:val="00040C42"/>
    <w:rsid w:val="0004258A"/>
    <w:rsid w:val="00042D6A"/>
    <w:rsid w:val="00042EAA"/>
    <w:rsid w:val="00043207"/>
    <w:rsid w:val="00043279"/>
    <w:rsid w:val="000432E4"/>
    <w:rsid w:val="00043A41"/>
    <w:rsid w:val="00043FDC"/>
    <w:rsid w:val="00044390"/>
    <w:rsid w:val="00044A7C"/>
    <w:rsid w:val="00045E42"/>
    <w:rsid w:val="000460A1"/>
    <w:rsid w:val="00046E5F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21C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4687"/>
    <w:rsid w:val="00074B49"/>
    <w:rsid w:val="0007594C"/>
    <w:rsid w:val="00075979"/>
    <w:rsid w:val="00076652"/>
    <w:rsid w:val="00077AAB"/>
    <w:rsid w:val="00077FBF"/>
    <w:rsid w:val="00080012"/>
    <w:rsid w:val="00080EFD"/>
    <w:rsid w:val="00081C75"/>
    <w:rsid w:val="00081D9A"/>
    <w:rsid w:val="00082B3F"/>
    <w:rsid w:val="00082FE4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3132"/>
    <w:rsid w:val="00093DD4"/>
    <w:rsid w:val="00094C44"/>
    <w:rsid w:val="00094FDD"/>
    <w:rsid w:val="000950ED"/>
    <w:rsid w:val="00096253"/>
    <w:rsid w:val="00096815"/>
    <w:rsid w:val="00096FD5"/>
    <w:rsid w:val="000972F8"/>
    <w:rsid w:val="000973C4"/>
    <w:rsid w:val="000975B5"/>
    <w:rsid w:val="000A0151"/>
    <w:rsid w:val="000A1940"/>
    <w:rsid w:val="000A19A7"/>
    <w:rsid w:val="000A4F4C"/>
    <w:rsid w:val="000A5FC8"/>
    <w:rsid w:val="000A6067"/>
    <w:rsid w:val="000A6D19"/>
    <w:rsid w:val="000A6F93"/>
    <w:rsid w:val="000A7575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214C"/>
    <w:rsid w:val="000E32CD"/>
    <w:rsid w:val="000E39EB"/>
    <w:rsid w:val="000E3B27"/>
    <w:rsid w:val="000E3D4A"/>
    <w:rsid w:val="000E427B"/>
    <w:rsid w:val="000E53F4"/>
    <w:rsid w:val="000E65FB"/>
    <w:rsid w:val="000E6C33"/>
    <w:rsid w:val="000E6F97"/>
    <w:rsid w:val="000E7489"/>
    <w:rsid w:val="000E765A"/>
    <w:rsid w:val="000F03FA"/>
    <w:rsid w:val="000F0A1D"/>
    <w:rsid w:val="000F10C5"/>
    <w:rsid w:val="000F13BB"/>
    <w:rsid w:val="000F3845"/>
    <w:rsid w:val="000F419A"/>
    <w:rsid w:val="000F4A90"/>
    <w:rsid w:val="000F516F"/>
    <w:rsid w:val="000F5A25"/>
    <w:rsid w:val="000F600A"/>
    <w:rsid w:val="000F70BA"/>
    <w:rsid w:val="000F74C7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FFF"/>
    <w:rsid w:val="00107DCB"/>
    <w:rsid w:val="001101E6"/>
    <w:rsid w:val="00110406"/>
    <w:rsid w:val="00110A89"/>
    <w:rsid w:val="00110C38"/>
    <w:rsid w:val="00110FB5"/>
    <w:rsid w:val="00111190"/>
    <w:rsid w:val="00111894"/>
    <w:rsid w:val="00111BD8"/>
    <w:rsid w:val="00113913"/>
    <w:rsid w:val="00115D22"/>
    <w:rsid w:val="00116F40"/>
    <w:rsid w:val="00116F61"/>
    <w:rsid w:val="00117282"/>
    <w:rsid w:val="0011796B"/>
    <w:rsid w:val="00117C70"/>
    <w:rsid w:val="00117DAF"/>
    <w:rsid w:val="00121219"/>
    <w:rsid w:val="00122DDC"/>
    <w:rsid w:val="001230E6"/>
    <w:rsid w:val="00123624"/>
    <w:rsid w:val="00123F6C"/>
    <w:rsid w:val="00124F24"/>
    <w:rsid w:val="00125AFC"/>
    <w:rsid w:val="001260A1"/>
    <w:rsid w:val="00126696"/>
    <w:rsid w:val="001266B5"/>
    <w:rsid w:val="00126C07"/>
    <w:rsid w:val="0012765B"/>
    <w:rsid w:val="00127C37"/>
    <w:rsid w:val="0013004F"/>
    <w:rsid w:val="001305AF"/>
    <w:rsid w:val="00131795"/>
    <w:rsid w:val="00131B02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7CED"/>
    <w:rsid w:val="0014048E"/>
    <w:rsid w:val="00140E45"/>
    <w:rsid w:val="00141788"/>
    <w:rsid w:val="001417C9"/>
    <w:rsid w:val="00141A4D"/>
    <w:rsid w:val="00141DBA"/>
    <w:rsid w:val="00142E69"/>
    <w:rsid w:val="00143C1B"/>
    <w:rsid w:val="00144F60"/>
    <w:rsid w:val="00145836"/>
    <w:rsid w:val="001458F2"/>
    <w:rsid w:val="00145B0C"/>
    <w:rsid w:val="00146C57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603EF"/>
    <w:rsid w:val="001604B6"/>
    <w:rsid w:val="00160C2C"/>
    <w:rsid w:val="00160D57"/>
    <w:rsid w:val="00160DB5"/>
    <w:rsid w:val="001611F0"/>
    <w:rsid w:val="00161AEB"/>
    <w:rsid w:val="00161C4D"/>
    <w:rsid w:val="00162357"/>
    <w:rsid w:val="001625FE"/>
    <w:rsid w:val="001638C0"/>
    <w:rsid w:val="00163DC8"/>
    <w:rsid w:val="00163EEC"/>
    <w:rsid w:val="0016413C"/>
    <w:rsid w:val="00164834"/>
    <w:rsid w:val="00165026"/>
    <w:rsid w:val="00165E9C"/>
    <w:rsid w:val="0016756B"/>
    <w:rsid w:val="001710B9"/>
    <w:rsid w:val="001717EA"/>
    <w:rsid w:val="00172001"/>
    <w:rsid w:val="001734F1"/>
    <w:rsid w:val="00173888"/>
    <w:rsid w:val="001743B6"/>
    <w:rsid w:val="0017531C"/>
    <w:rsid w:val="00175BBB"/>
    <w:rsid w:val="00177B84"/>
    <w:rsid w:val="00177CE0"/>
    <w:rsid w:val="00180373"/>
    <w:rsid w:val="00180B70"/>
    <w:rsid w:val="00180F97"/>
    <w:rsid w:val="001816D8"/>
    <w:rsid w:val="00181C45"/>
    <w:rsid w:val="00182A5C"/>
    <w:rsid w:val="00182BA9"/>
    <w:rsid w:val="00183BA3"/>
    <w:rsid w:val="00184EFF"/>
    <w:rsid w:val="00184F2B"/>
    <w:rsid w:val="00185267"/>
    <w:rsid w:val="001852CF"/>
    <w:rsid w:val="001863B0"/>
    <w:rsid w:val="0018683D"/>
    <w:rsid w:val="001869A6"/>
    <w:rsid w:val="00186BD5"/>
    <w:rsid w:val="00187065"/>
    <w:rsid w:val="00187254"/>
    <w:rsid w:val="00187CDE"/>
    <w:rsid w:val="001901C2"/>
    <w:rsid w:val="00190DF8"/>
    <w:rsid w:val="00191A9A"/>
    <w:rsid w:val="001922C6"/>
    <w:rsid w:val="0019329C"/>
    <w:rsid w:val="00193A88"/>
    <w:rsid w:val="001947E9"/>
    <w:rsid w:val="001948B3"/>
    <w:rsid w:val="00195B6D"/>
    <w:rsid w:val="001960F1"/>
    <w:rsid w:val="00197478"/>
    <w:rsid w:val="001A0048"/>
    <w:rsid w:val="001A0405"/>
    <w:rsid w:val="001A08B7"/>
    <w:rsid w:val="001A11BD"/>
    <w:rsid w:val="001A11F7"/>
    <w:rsid w:val="001A289D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7291"/>
    <w:rsid w:val="001B7417"/>
    <w:rsid w:val="001C011C"/>
    <w:rsid w:val="001C1647"/>
    <w:rsid w:val="001C26D5"/>
    <w:rsid w:val="001C2A29"/>
    <w:rsid w:val="001C2AF7"/>
    <w:rsid w:val="001C31E2"/>
    <w:rsid w:val="001C3568"/>
    <w:rsid w:val="001C3612"/>
    <w:rsid w:val="001C4DBC"/>
    <w:rsid w:val="001C6922"/>
    <w:rsid w:val="001C71E2"/>
    <w:rsid w:val="001C7E1A"/>
    <w:rsid w:val="001D07ED"/>
    <w:rsid w:val="001D1914"/>
    <w:rsid w:val="001D191C"/>
    <w:rsid w:val="001D28B3"/>
    <w:rsid w:val="001D32C2"/>
    <w:rsid w:val="001D3372"/>
    <w:rsid w:val="001D3390"/>
    <w:rsid w:val="001D33EA"/>
    <w:rsid w:val="001D43E6"/>
    <w:rsid w:val="001D4912"/>
    <w:rsid w:val="001D6764"/>
    <w:rsid w:val="001D6AA8"/>
    <w:rsid w:val="001D6CA1"/>
    <w:rsid w:val="001D7375"/>
    <w:rsid w:val="001D73FD"/>
    <w:rsid w:val="001D78AF"/>
    <w:rsid w:val="001D7FB3"/>
    <w:rsid w:val="001E099F"/>
    <w:rsid w:val="001E0C63"/>
    <w:rsid w:val="001E2369"/>
    <w:rsid w:val="001E2FFB"/>
    <w:rsid w:val="001E3505"/>
    <w:rsid w:val="001E35FB"/>
    <w:rsid w:val="001E5617"/>
    <w:rsid w:val="001E7B15"/>
    <w:rsid w:val="001E7FF6"/>
    <w:rsid w:val="001F03D1"/>
    <w:rsid w:val="001F0E9D"/>
    <w:rsid w:val="001F10D6"/>
    <w:rsid w:val="001F173A"/>
    <w:rsid w:val="001F2085"/>
    <w:rsid w:val="001F2EF6"/>
    <w:rsid w:val="001F3B3E"/>
    <w:rsid w:val="001F4A7D"/>
    <w:rsid w:val="001F4C4C"/>
    <w:rsid w:val="001F4DDF"/>
    <w:rsid w:val="001F7146"/>
    <w:rsid w:val="001F7AE7"/>
    <w:rsid w:val="00200B02"/>
    <w:rsid w:val="00200C9B"/>
    <w:rsid w:val="00201B03"/>
    <w:rsid w:val="00202039"/>
    <w:rsid w:val="00203EF0"/>
    <w:rsid w:val="002049B5"/>
    <w:rsid w:val="00205AEF"/>
    <w:rsid w:val="00206562"/>
    <w:rsid w:val="002068D8"/>
    <w:rsid w:val="00206982"/>
    <w:rsid w:val="00211933"/>
    <w:rsid w:val="00211CBB"/>
    <w:rsid w:val="00213084"/>
    <w:rsid w:val="0021337A"/>
    <w:rsid w:val="0021352C"/>
    <w:rsid w:val="00214299"/>
    <w:rsid w:val="00214CC0"/>
    <w:rsid w:val="00215750"/>
    <w:rsid w:val="00215E04"/>
    <w:rsid w:val="00216342"/>
    <w:rsid w:val="002163BC"/>
    <w:rsid w:val="00217D69"/>
    <w:rsid w:val="002200BC"/>
    <w:rsid w:val="00220DE6"/>
    <w:rsid w:val="00221FE3"/>
    <w:rsid w:val="002229EE"/>
    <w:rsid w:val="002245CE"/>
    <w:rsid w:val="00224C41"/>
    <w:rsid w:val="00224D4C"/>
    <w:rsid w:val="002257E5"/>
    <w:rsid w:val="002263BB"/>
    <w:rsid w:val="0022675C"/>
    <w:rsid w:val="002274A7"/>
    <w:rsid w:val="00227879"/>
    <w:rsid w:val="002300C0"/>
    <w:rsid w:val="0023170E"/>
    <w:rsid w:val="00231D5F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EC6"/>
    <w:rsid w:val="00246E32"/>
    <w:rsid w:val="0024700E"/>
    <w:rsid w:val="00247D8B"/>
    <w:rsid w:val="00250324"/>
    <w:rsid w:val="0025045C"/>
    <w:rsid w:val="00250CD6"/>
    <w:rsid w:val="00250D4B"/>
    <w:rsid w:val="00251184"/>
    <w:rsid w:val="002513B5"/>
    <w:rsid w:val="00251F3E"/>
    <w:rsid w:val="002523D8"/>
    <w:rsid w:val="00252E2E"/>
    <w:rsid w:val="00253489"/>
    <w:rsid w:val="00253A29"/>
    <w:rsid w:val="00254AD2"/>
    <w:rsid w:val="002551C1"/>
    <w:rsid w:val="00255350"/>
    <w:rsid w:val="00255968"/>
    <w:rsid w:val="00255D50"/>
    <w:rsid w:val="00256227"/>
    <w:rsid w:val="00256741"/>
    <w:rsid w:val="002567FA"/>
    <w:rsid w:val="0025792A"/>
    <w:rsid w:val="00257D1C"/>
    <w:rsid w:val="00260708"/>
    <w:rsid w:val="00261925"/>
    <w:rsid w:val="0026366E"/>
    <w:rsid w:val="002636E4"/>
    <w:rsid w:val="00263C6F"/>
    <w:rsid w:val="00264BAE"/>
    <w:rsid w:val="002660C7"/>
    <w:rsid w:val="00266673"/>
    <w:rsid w:val="00266775"/>
    <w:rsid w:val="00266E8D"/>
    <w:rsid w:val="0026735A"/>
    <w:rsid w:val="002677D3"/>
    <w:rsid w:val="0027038D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804F1"/>
    <w:rsid w:val="00280753"/>
    <w:rsid w:val="00280EB1"/>
    <w:rsid w:val="002810A5"/>
    <w:rsid w:val="002813D8"/>
    <w:rsid w:val="0028195E"/>
    <w:rsid w:val="00281B44"/>
    <w:rsid w:val="00281D16"/>
    <w:rsid w:val="00281E35"/>
    <w:rsid w:val="00282CD0"/>
    <w:rsid w:val="002834E5"/>
    <w:rsid w:val="002837A1"/>
    <w:rsid w:val="00283919"/>
    <w:rsid w:val="00283AC4"/>
    <w:rsid w:val="002845F1"/>
    <w:rsid w:val="002847AD"/>
    <w:rsid w:val="00285376"/>
    <w:rsid w:val="0028588A"/>
    <w:rsid w:val="00286440"/>
    <w:rsid w:val="00286E3D"/>
    <w:rsid w:val="00287249"/>
    <w:rsid w:val="0029036A"/>
    <w:rsid w:val="0029096E"/>
    <w:rsid w:val="00290F8F"/>
    <w:rsid w:val="0029117E"/>
    <w:rsid w:val="00291209"/>
    <w:rsid w:val="00291796"/>
    <w:rsid w:val="00295C5A"/>
    <w:rsid w:val="0029785D"/>
    <w:rsid w:val="002A1211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C0090"/>
    <w:rsid w:val="002C0162"/>
    <w:rsid w:val="002C052B"/>
    <w:rsid w:val="002C0E48"/>
    <w:rsid w:val="002C147F"/>
    <w:rsid w:val="002C1777"/>
    <w:rsid w:val="002C2E85"/>
    <w:rsid w:val="002C3121"/>
    <w:rsid w:val="002C3186"/>
    <w:rsid w:val="002C3BF0"/>
    <w:rsid w:val="002C411D"/>
    <w:rsid w:val="002C4E16"/>
    <w:rsid w:val="002C4EF1"/>
    <w:rsid w:val="002C4F1E"/>
    <w:rsid w:val="002C5A63"/>
    <w:rsid w:val="002C698D"/>
    <w:rsid w:val="002C6E8E"/>
    <w:rsid w:val="002C78DB"/>
    <w:rsid w:val="002D2018"/>
    <w:rsid w:val="002D288F"/>
    <w:rsid w:val="002D3D2C"/>
    <w:rsid w:val="002D40B5"/>
    <w:rsid w:val="002D435E"/>
    <w:rsid w:val="002D50B0"/>
    <w:rsid w:val="002D51A7"/>
    <w:rsid w:val="002D52AE"/>
    <w:rsid w:val="002D5BF6"/>
    <w:rsid w:val="002D5E42"/>
    <w:rsid w:val="002D6970"/>
    <w:rsid w:val="002D6989"/>
    <w:rsid w:val="002D6A0B"/>
    <w:rsid w:val="002D6DF0"/>
    <w:rsid w:val="002D706A"/>
    <w:rsid w:val="002E0522"/>
    <w:rsid w:val="002E0A0E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632D"/>
    <w:rsid w:val="002E67D9"/>
    <w:rsid w:val="002E683A"/>
    <w:rsid w:val="002E6A74"/>
    <w:rsid w:val="002E6B4B"/>
    <w:rsid w:val="002E7883"/>
    <w:rsid w:val="002E7D86"/>
    <w:rsid w:val="002F002D"/>
    <w:rsid w:val="002F09C9"/>
    <w:rsid w:val="002F0C64"/>
    <w:rsid w:val="002F1354"/>
    <w:rsid w:val="002F1DFA"/>
    <w:rsid w:val="002F2229"/>
    <w:rsid w:val="002F2AC9"/>
    <w:rsid w:val="002F38E6"/>
    <w:rsid w:val="002F3FD3"/>
    <w:rsid w:val="002F4362"/>
    <w:rsid w:val="002F4AF6"/>
    <w:rsid w:val="002F4D2B"/>
    <w:rsid w:val="002F5388"/>
    <w:rsid w:val="002F5483"/>
    <w:rsid w:val="002F5A89"/>
    <w:rsid w:val="002F78E4"/>
    <w:rsid w:val="002F7BB1"/>
    <w:rsid w:val="002F7F48"/>
    <w:rsid w:val="003008E7"/>
    <w:rsid w:val="00300DEC"/>
    <w:rsid w:val="00301146"/>
    <w:rsid w:val="00301E0C"/>
    <w:rsid w:val="003033B4"/>
    <w:rsid w:val="0030403F"/>
    <w:rsid w:val="0030478B"/>
    <w:rsid w:val="00304B1E"/>
    <w:rsid w:val="00305707"/>
    <w:rsid w:val="00305967"/>
    <w:rsid w:val="00307040"/>
    <w:rsid w:val="00307235"/>
    <w:rsid w:val="00307933"/>
    <w:rsid w:val="003102D5"/>
    <w:rsid w:val="00310579"/>
    <w:rsid w:val="00310838"/>
    <w:rsid w:val="00311850"/>
    <w:rsid w:val="00311E42"/>
    <w:rsid w:val="00311F08"/>
    <w:rsid w:val="003125DC"/>
    <w:rsid w:val="00312C9C"/>
    <w:rsid w:val="00313DB0"/>
    <w:rsid w:val="00316475"/>
    <w:rsid w:val="00316757"/>
    <w:rsid w:val="00316DF6"/>
    <w:rsid w:val="00317578"/>
    <w:rsid w:val="00317B67"/>
    <w:rsid w:val="00321BA8"/>
    <w:rsid w:val="00321D9E"/>
    <w:rsid w:val="0032311F"/>
    <w:rsid w:val="0032343C"/>
    <w:rsid w:val="00324750"/>
    <w:rsid w:val="003253F7"/>
    <w:rsid w:val="00326480"/>
    <w:rsid w:val="00326619"/>
    <w:rsid w:val="00326F30"/>
    <w:rsid w:val="0032726D"/>
    <w:rsid w:val="00327944"/>
    <w:rsid w:val="003302B0"/>
    <w:rsid w:val="003313D3"/>
    <w:rsid w:val="0033214A"/>
    <w:rsid w:val="003331A0"/>
    <w:rsid w:val="00333A01"/>
    <w:rsid w:val="00333BA7"/>
    <w:rsid w:val="00334BF1"/>
    <w:rsid w:val="003371F8"/>
    <w:rsid w:val="00337743"/>
    <w:rsid w:val="00337ADE"/>
    <w:rsid w:val="00337E86"/>
    <w:rsid w:val="00340567"/>
    <w:rsid w:val="00340E0B"/>
    <w:rsid w:val="00340E66"/>
    <w:rsid w:val="003419E4"/>
    <w:rsid w:val="00341CA3"/>
    <w:rsid w:val="003435EE"/>
    <w:rsid w:val="00343A38"/>
    <w:rsid w:val="00343F27"/>
    <w:rsid w:val="00345C21"/>
    <w:rsid w:val="003468F1"/>
    <w:rsid w:val="00347D08"/>
    <w:rsid w:val="00347E57"/>
    <w:rsid w:val="00347F59"/>
    <w:rsid w:val="00350A9C"/>
    <w:rsid w:val="00350D13"/>
    <w:rsid w:val="0035176A"/>
    <w:rsid w:val="00351B86"/>
    <w:rsid w:val="00351EEA"/>
    <w:rsid w:val="00351F13"/>
    <w:rsid w:val="003528B3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606"/>
    <w:rsid w:val="0035775C"/>
    <w:rsid w:val="0036026D"/>
    <w:rsid w:val="003610E8"/>
    <w:rsid w:val="00361164"/>
    <w:rsid w:val="00361746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5260"/>
    <w:rsid w:val="00366077"/>
    <w:rsid w:val="00366540"/>
    <w:rsid w:val="00366695"/>
    <w:rsid w:val="00367060"/>
    <w:rsid w:val="00370CBF"/>
    <w:rsid w:val="0037141A"/>
    <w:rsid w:val="003715DC"/>
    <w:rsid w:val="00371F89"/>
    <w:rsid w:val="00372271"/>
    <w:rsid w:val="00372A5C"/>
    <w:rsid w:val="00373D60"/>
    <w:rsid w:val="00374E15"/>
    <w:rsid w:val="00375122"/>
    <w:rsid w:val="003751C2"/>
    <w:rsid w:val="00375D3D"/>
    <w:rsid w:val="00376388"/>
    <w:rsid w:val="00376F97"/>
    <w:rsid w:val="0037718D"/>
    <w:rsid w:val="00377354"/>
    <w:rsid w:val="00377426"/>
    <w:rsid w:val="00377C19"/>
    <w:rsid w:val="003805BD"/>
    <w:rsid w:val="003825B0"/>
    <w:rsid w:val="00382A06"/>
    <w:rsid w:val="00382CB5"/>
    <w:rsid w:val="0038468B"/>
    <w:rsid w:val="003863D5"/>
    <w:rsid w:val="00386AE3"/>
    <w:rsid w:val="00387B60"/>
    <w:rsid w:val="00391632"/>
    <w:rsid w:val="0039175A"/>
    <w:rsid w:val="003921EA"/>
    <w:rsid w:val="00392274"/>
    <w:rsid w:val="00393277"/>
    <w:rsid w:val="0039416A"/>
    <w:rsid w:val="003943A3"/>
    <w:rsid w:val="00395526"/>
    <w:rsid w:val="00396303"/>
    <w:rsid w:val="00396FC1"/>
    <w:rsid w:val="00397FD4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726"/>
    <w:rsid w:val="003B07DA"/>
    <w:rsid w:val="003B0A28"/>
    <w:rsid w:val="003B1CF9"/>
    <w:rsid w:val="003B2596"/>
    <w:rsid w:val="003B282C"/>
    <w:rsid w:val="003B2928"/>
    <w:rsid w:val="003B35FB"/>
    <w:rsid w:val="003B35FC"/>
    <w:rsid w:val="003B367C"/>
    <w:rsid w:val="003B4738"/>
    <w:rsid w:val="003B4B80"/>
    <w:rsid w:val="003B5B3F"/>
    <w:rsid w:val="003B5C46"/>
    <w:rsid w:val="003B5D62"/>
    <w:rsid w:val="003B5F42"/>
    <w:rsid w:val="003B61AB"/>
    <w:rsid w:val="003B61C4"/>
    <w:rsid w:val="003C1874"/>
    <w:rsid w:val="003C18E9"/>
    <w:rsid w:val="003C19F2"/>
    <w:rsid w:val="003C1B12"/>
    <w:rsid w:val="003C1D1D"/>
    <w:rsid w:val="003C2296"/>
    <w:rsid w:val="003C2558"/>
    <w:rsid w:val="003C3F61"/>
    <w:rsid w:val="003C4E5C"/>
    <w:rsid w:val="003C556A"/>
    <w:rsid w:val="003C579B"/>
    <w:rsid w:val="003C5D48"/>
    <w:rsid w:val="003C6DD1"/>
    <w:rsid w:val="003C77ED"/>
    <w:rsid w:val="003C7D52"/>
    <w:rsid w:val="003C7EF4"/>
    <w:rsid w:val="003D076C"/>
    <w:rsid w:val="003D098B"/>
    <w:rsid w:val="003D169C"/>
    <w:rsid w:val="003D16E2"/>
    <w:rsid w:val="003D32E6"/>
    <w:rsid w:val="003D41AE"/>
    <w:rsid w:val="003D5605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FD2"/>
    <w:rsid w:val="003F42BB"/>
    <w:rsid w:val="003F4422"/>
    <w:rsid w:val="003F505A"/>
    <w:rsid w:val="003F69B8"/>
    <w:rsid w:val="003F717C"/>
    <w:rsid w:val="003F7648"/>
    <w:rsid w:val="00400BA6"/>
    <w:rsid w:val="00400FC9"/>
    <w:rsid w:val="00401D4B"/>
    <w:rsid w:val="00402093"/>
    <w:rsid w:val="004020B2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BDD"/>
    <w:rsid w:val="004105A1"/>
    <w:rsid w:val="004108B0"/>
    <w:rsid w:val="0041265C"/>
    <w:rsid w:val="0041281D"/>
    <w:rsid w:val="00413265"/>
    <w:rsid w:val="0041358D"/>
    <w:rsid w:val="00413757"/>
    <w:rsid w:val="00415126"/>
    <w:rsid w:val="004153B5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19D0"/>
    <w:rsid w:val="0043215B"/>
    <w:rsid w:val="0043267A"/>
    <w:rsid w:val="00432BB8"/>
    <w:rsid w:val="004333E7"/>
    <w:rsid w:val="00434752"/>
    <w:rsid w:val="00434907"/>
    <w:rsid w:val="00436163"/>
    <w:rsid w:val="00436B1C"/>
    <w:rsid w:val="00436C83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A24"/>
    <w:rsid w:val="00443DDD"/>
    <w:rsid w:val="004442C7"/>
    <w:rsid w:val="0044480B"/>
    <w:rsid w:val="00444F6C"/>
    <w:rsid w:val="004452C3"/>
    <w:rsid w:val="0044624D"/>
    <w:rsid w:val="004464DF"/>
    <w:rsid w:val="00447A5F"/>
    <w:rsid w:val="00450351"/>
    <w:rsid w:val="0045138F"/>
    <w:rsid w:val="00451E22"/>
    <w:rsid w:val="004529F5"/>
    <w:rsid w:val="004541A8"/>
    <w:rsid w:val="00454BF3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2F2A"/>
    <w:rsid w:val="004637FA"/>
    <w:rsid w:val="00463B2B"/>
    <w:rsid w:val="004641D3"/>
    <w:rsid w:val="0046422D"/>
    <w:rsid w:val="004644BB"/>
    <w:rsid w:val="00464E8A"/>
    <w:rsid w:val="00465215"/>
    <w:rsid w:val="00465CCC"/>
    <w:rsid w:val="00467263"/>
    <w:rsid w:val="004676E3"/>
    <w:rsid w:val="00467AE3"/>
    <w:rsid w:val="00467C74"/>
    <w:rsid w:val="00471C5E"/>
    <w:rsid w:val="00471DC9"/>
    <w:rsid w:val="00472422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F8"/>
    <w:rsid w:val="00480F6F"/>
    <w:rsid w:val="00481ACE"/>
    <w:rsid w:val="00482B1E"/>
    <w:rsid w:val="00482FDB"/>
    <w:rsid w:val="004835B5"/>
    <w:rsid w:val="004838AA"/>
    <w:rsid w:val="00484E7E"/>
    <w:rsid w:val="004853CE"/>
    <w:rsid w:val="00485815"/>
    <w:rsid w:val="004858EB"/>
    <w:rsid w:val="00485CFB"/>
    <w:rsid w:val="00485F65"/>
    <w:rsid w:val="004866C6"/>
    <w:rsid w:val="00486D72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A029D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4FA0"/>
    <w:rsid w:val="004C5F80"/>
    <w:rsid w:val="004C6EB7"/>
    <w:rsid w:val="004C6FBF"/>
    <w:rsid w:val="004C7EDE"/>
    <w:rsid w:val="004D1B09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1E7E"/>
    <w:rsid w:val="004E2261"/>
    <w:rsid w:val="004E2FC1"/>
    <w:rsid w:val="004E3F1C"/>
    <w:rsid w:val="004E4E2F"/>
    <w:rsid w:val="004E5383"/>
    <w:rsid w:val="004E6171"/>
    <w:rsid w:val="004E66B7"/>
    <w:rsid w:val="004E6BA0"/>
    <w:rsid w:val="004F04EF"/>
    <w:rsid w:val="004F0574"/>
    <w:rsid w:val="004F0EDE"/>
    <w:rsid w:val="004F1268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500997"/>
    <w:rsid w:val="00501077"/>
    <w:rsid w:val="005019F4"/>
    <w:rsid w:val="0050726A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321F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34D2"/>
    <w:rsid w:val="00523584"/>
    <w:rsid w:val="005240D3"/>
    <w:rsid w:val="00524803"/>
    <w:rsid w:val="00524873"/>
    <w:rsid w:val="00524F45"/>
    <w:rsid w:val="00525917"/>
    <w:rsid w:val="00525EAE"/>
    <w:rsid w:val="00526523"/>
    <w:rsid w:val="00526887"/>
    <w:rsid w:val="0053079B"/>
    <w:rsid w:val="00531484"/>
    <w:rsid w:val="005316EF"/>
    <w:rsid w:val="005338C0"/>
    <w:rsid w:val="00533F65"/>
    <w:rsid w:val="00534ED6"/>
    <w:rsid w:val="0053515C"/>
    <w:rsid w:val="00535940"/>
    <w:rsid w:val="005361EA"/>
    <w:rsid w:val="00536804"/>
    <w:rsid w:val="005371B9"/>
    <w:rsid w:val="00537AE4"/>
    <w:rsid w:val="005407E0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5183"/>
    <w:rsid w:val="00545301"/>
    <w:rsid w:val="005460AA"/>
    <w:rsid w:val="00546ADD"/>
    <w:rsid w:val="00546FCE"/>
    <w:rsid w:val="00550D23"/>
    <w:rsid w:val="00551389"/>
    <w:rsid w:val="005526FA"/>
    <w:rsid w:val="00554A4A"/>
    <w:rsid w:val="0055590F"/>
    <w:rsid w:val="005576FE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5E00"/>
    <w:rsid w:val="005663DC"/>
    <w:rsid w:val="00566859"/>
    <w:rsid w:val="00570EA7"/>
    <w:rsid w:val="005710A9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C5A"/>
    <w:rsid w:val="00581D61"/>
    <w:rsid w:val="00582F24"/>
    <w:rsid w:val="005838B7"/>
    <w:rsid w:val="005839DF"/>
    <w:rsid w:val="00584619"/>
    <w:rsid w:val="00584FE1"/>
    <w:rsid w:val="00585B5C"/>
    <w:rsid w:val="00585B82"/>
    <w:rsid w:val="0058644A"/>
    <w:rsid w:val="0058656F"/>
    <w:rsid w:val="00586E37"/>
    <w:rsid w:val="00586F04"/>
    <w:rsid w:val="00587042"/>
    <w:rsid w:val="005878DE"/>
    <w:rsid w:val="00587E48"/>
    <w:rsid w:val="00587F8B"/>
    <w:rsid w:val="00590E4A"/>
    <w:rsid w:val="00591DA7"/>
    <w:rsid w:val="00591E25"/>
    <w:rsid w:val="00592FAF"/>
    <w:rsid w:val="005940C1"/>
    <w:rsid w:val="005959A1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60C7"/>
    <w:rsid w:val="005A62C9"/>
    <w:rsid w:val="005A68CC"/>
    <w:rsid w:val="005A7B2F"/>
    <w:rsid w:val="005B0314"/>
    <w:rsid w:val="005B066E"/>
    <w:rsid w:val="005B158A"/>
    <w:rsid w:val="005B15D6"/>
    <w:rsid w:val="005B15E4"/>
    <w:rsid w:val="005B2749"/>
    <w:rsid w:val="005B2945"/>
    <w:rsid w:val="005B2F5F"/>
    <w:rsid w:val="005B3106"/>
    <w:rsid w:val="005B317E"/>
    <w:rsid w:val="005B414B"/>
    <w:rsid w:val="005B42C3"/>
    <w:rsid w:val="005B53AD"/>
    <w:rsid w:val="005B53BC"/>
    <w:rsid w:val="005B55AC"/>
    <w:rsid w:val="005B6CC0"/>
    <w:rsid w:val="005B6DB1"/>
    <w:rsid w:val="005B6FBD"/>
    <w:rsid w:val="005B75D5"/>
    <w:rsid w:val="005C0AB8"/>
    <w:rsid w:val="005C123B"/>
    <w:rsid w:val="005C1797"/>
    <w:rsid w:val="005C2EE2"/>
    <w:rsid w:val="005C3EAD"/>
    <w:rsid w:val="005C42AD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990"/>
    <w:rsid w:val="005D5BAD"/>
    <w:rsid w:val="005D6383"/>
    <w:rsid w:val="005D69AA"/>
    <w:rsid w:val="005D69B1"/>
    <w:rsid w:val="005D6DBC"/>
    <w:rsid w:val="005E09F9"/>
    <w:rsid w:val="005E1BE4"/>
    <w:rsid w:val="005E1FD0"/>
    <w:rsid w:val="005E268A"/>
    <w:rsid w:val="005E2FAB"/>
    <w:rsid w:val="005E39EC"/>
    <w:rsid w:val="005E3E53"/>
    <w:rsid w:val="005E52CE"/>
    <w:rsid w:val="005E5D20"/>
    <w:rsid w:val="005E61E2"/>
    <w:rsid w:val="005E6202"/>
    <w:rsid w:val="005E6C18"/>
    <w:rsid w:val="005F0BF8"/>
    <w:rsid w:val="005F0D07"/>
    <w:rsid w:val="005F1657"/>
    <w:rsid w:val="005F30AA"/>
    <w:rsid w:val="005F33C3"/>
    <w:rsid w:val="005F36B8"/>
    <w:rsid w:val="005F3C7C"/>
    <w:rsid w:val="005F4EBE"/>
    <w:rsid w:val="005F5BD3"/>
    <w:rsid w:val="005F768F"/>
    <w:rsid w:val="005F7D45"/>
    <w:rsid w:val="006003E2"/>
    <w:rsid w:val="006009E7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2C76"/>
    <w:rsid w:val="00612D44"/>
    <w:rsid w:val="006133FB"/>
    <w:rsid w:val="006141D7"/>
    <w:rsid w:val="0061436E"/>
    <w:rsid w:val="0061488E"/>
    <w:rsid w:val="006155C9"/>
    <w:rsid w:val="00616340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6319"/>
    <w:rsid w:val="006272E1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F43"/>
    <w:rsid w:val="00636472"/>
    <w:rsid w:val="006369F4"/>
    <w:rsid w:val="00640143"/>
    <w:rsid w:val="006401A8"/>
    <w:rsid w:val="00640734"/>
    <w:rsid w:val="00641B3D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D20"/>
    <w:rsid w:val="006513F0"/>
    <w:rsid w:val="00651B72"/>
    <w:rsid w:val="006520DA"/>
    <w:rsid w:val="0065235D"/>
    <w:rsid w:val="00652404"/>
    <w:rsid w:val="00653FCF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5BD4"/>
    <w:rsid w:val="00665CAF"/>
    <w:rsid w:val="00665F36"/>
    <w:rsid w:val="00666187"/>
    <w:rsid w:val="006667A5"/>
    <w:rsid w:val="00667C97"/>
    <w:rsid w:val="006703DA"/>
    <w:rsid w:val="006718C4"/>
    <w:rsid w:val="0067203A"/>
    <w:rsid w:val="00672529"/>
    <w:rsid w:val="00672D84"/>
    <w:rsid w:val="00672DFE"/>
    <w:rsid w:val="006734CB"/>
    <w:rsid w:val="006736D0"/>
    <w:rsid w:val="00673B03"/>
    <w:rsid w:val="00674C4E"/>
    <w:rsid w:val="006755CF"/>
    <w:rsid w:val="006758FA"/>
    <w:rsid w:val="00675BA1"/>
    <w:rsid w:val="0067690E"/>
    <w:rsid w:val="00676B20"/>
    <w:rsid w:val="00677867"/>
    <w:rsid w:val="00677B54"/>
    <w:rsid w:val="0068186B"/>
    <w:rsid w:val="006823A9"/>
    <w:rsid w:val="00682B3C"/>
    <w:rsid w:val="00683C95"/>
    <w:rsid w:val="006843CD"/>
    <w:rsid w:val="006846F9"/>
    <w:rsid w:val="00684EB7"/>
    <w:rsid w:val="00685A0D"/>
    <w:rsid w:val="00685AF3"/>
    <w:rsid w:val="00690E5F"/>
    <w:rsid w:val="006913FE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254B"/>
    <w:rsid w:val="006C2C45"/>
    <w:rsid w:val="006C34EB"/>
    <w:rsid w:val="006C51C4"/>
    <w:rsid w:val="006C59ED"/>
    <w:rsid w:val="006C6727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4049"/>
    <w:rsid w:val="006F498C"/>
    <w:rsid w:val="006F4E47"/>
    <w:rsid w:val="006F510F"/>
    <w:rsid w:val="006F55F6"/>
    <w:rsid w:val="006F585A"/>
    <w:rsid w:val="006F5E1C"/>
    <w:rsid w:val="006F6EE8"/>
    <w:rsid w:val="006F70A7"/>
    <w:rsid w:val="006F7A95"/>
    <w:rsid w:val="00700250"/>
    <w:rsid w:val="00700B44"/>
    <w:rsid w:val="00700C43"/>
    <w:rsid w:val="00702574"/>
    <w:rsid w:val="00703ABA"/>
    <w:rsid w:val="00703B0A"/>
    <w:rsid w:val="0070425A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5604"/>
    <w:rsid w:val="00715F10"/>
    <w:rsid w:val="00716A69"/>
    <w:rsid w:val="00720140"/>
    <w:rsid w:val="00720480"/>
    <w:rsid w:val="00720E06"/>
    <w:rsid w:val="007213C7"/>
    <w:rsid w:val="00721FB4"/>
    <w:rsid w:val="00722F39"/>
    <w:rsid w:val="007232D5"/>
    <w:rsid w:val="00725597"/>
    <w:rsid w:val="00725C8E"/>
    <w:rsid w:val="0072649F"/>
    <w:rsid w:val="007269AD"/>
    <w:rsid w:val="0072792F"/>
    <w:rsid w:val="00727F8E"/>
    <w:rsid w:val="00730878"/>
    <w:rsid w:val="00731E8E"/>
    <w:rsid w:val="0073234E"/>
    <w:rsid w:val="007341DD"/>
    <w:rsid w:val="00734F5B"/>
    <w:rsid w:val="0073605C"/>
    <w:rsid w:val="00736210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DF"/>
    <w:rsid w:val="007603B2"/>
    <w:rsid w:val="007622F6"/>
    <w:rsid w:val="007632A5"/>
    <w:rsid w:val="007633FD"/>
    <w:rsid w:val="007634A8"/>
    <w:rsid w:val="00763C29"/>
    <w:rsid w:val="00764404"/>
    <w:rsid w:val="00764D3A"/>
    <w:rsid w:val="00766916"/>
    <w:rsid w:val="00767984"/>
    <w:rsid w:val="00767B42"/>
    <w:rsid w:val="007701CB"/>
    <w:rsid w:val="0077072B"/>
    <w:rsid w:val="00770B64"/>
    <w:rsid w:val="00771057"/>
    <w:rsid w:val="0077150E"/>
    <w:rsid w:val="00771DCC"/>
    <w:rsid w:val="00771FCD"/>
    <w:rsid w:val="00772A9E"/>
    <w:rsid w:val="007730C7"/>
    <w:rsid w:val="007733D8"/>
    <w:rsid w:val="00773CFE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334"/>
    <w:rsid w:val="007804F7"/>
    <w:rsid w:val="00780D0C"/>
    <w:rsid w:val="0078121E"/>
    <w:rsid w:val="0078153A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E8F"/>
    <w:rsid w:val="0079705D"/>
    <w:rsid w:val="0079730F"/>
    <w:rsid w:val="00797BBA"/>
    <w:rsid w:val="007A0148"/>
    <w:rsid w:val="007A1533"/>
    <w:rsid w:val="007A1652"/>
    <w:rsid w:val="007A1EAE"/>
    <w:rsid w:val="007A2F0A"/>
    <w:rsid w:val="007A3017"/>
    <w:rsid w:val="007A3260"/>
    <w:rsid w:val="007A46C2"/>
    <w:rsid w:val="007A4756"/>
    <w:rsid w:val="007A47FF"/>
    <w:rsid w:val="007A4A63"/>
    <w:rsid w:val="007A515C"/>
    <w:rsid w:val="007A5F3C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7F0"/>
    <w:rsid w:val="007D4A86"/>
    <w:rsid w:val="007D56B4"/>
    <w:rsid w:val="007D5AA1"/>
    <w:rsid w:val="007D5E7A"/>
    <w:rsid w:val="007D60BD"/>
    <w:rsid w:val="007D658D"/>
    <w:rsid w:val="007D66E7"/>
    <w:rsid w:val="007D6750"/>
    <w:rsid w:val="007D77CD"/>
    <w:rsid w:val="007E0405"/>
    <w:rsid w:val="007E174F"/>
    <w:rsid w:val="007E180A"/>
    <w:rsid w:val="007E3650"/>
    <w:rsid w:val="007E3B11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F57"/>
    <w:rsid w:val="00806FD2"/>
    <w:rsid w:val="00807594"/>
    <w:rsid w:val="008075C4"/>
    <w:rsid w:val="00807D40"/>
    <w:rsid w:val="008108C7"/>
    <w:rsid w:val="00810B13"/>
    <w:rsid w:val="00811FAA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E22"/>
    <w:rsid w:val="00817ECE"/>
    <w:rsid w:val="00820A0E"/>
    <w:rsid w:val="00820D31"/>
    <w:rsid w:val="00822739"/>
    <w:rsid w:val="00822D1C"/>
    <w:rsid w:val="00823166"/>
    <w:rsid w:val="008231F6"/>
    <w:rsid w:val="0082542F"/>
    <w:rsid w:val="008256B6"/>
    <w:rsid w:val="00825EDB"/>
    <w:rsid w:val="00826270"/>
    <w:rsid w:val="00826E64"/>
    <w:rsid w:val="00826F11"/>
    <w:rsid w:val="0083038C"/>
    <w:rsid w:val="00830449"/>
    <w:rsid w:val="00830F4F"/>
    <w:rsid w:val="008312EC"/>
    <w:rsid w:val="00831393"/>
    <w:rsid w:val="00832A25"/>
    <w:rsid w:val="00832EB7"/>
    <w:rsid w:val="008336C1"/>
    <w:rsid w:val="00834930"/>
    <w:rsid w:val="00835AF8"/>
    <w:rsid w:val="00836062"/>
    <w:rsid w:val="00836634"/>
    <w:rsid w:val="008374A8"/>
    <w:rsid w:val="0084069E"/>
    <w:rsid w:val="0084081A"/>
    <w:rsid w:val="00840A5F"/>
    <w:rsid w:val="00840C21"/>
    <w:rsid w:val="0084283F"/>
    <w:rsid w:val="00842CA6"/>
    <w:rsid w:val="00843231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F82"/>
    <w:rsid w:val="00851B30"/>
    <w:rsid w:val="00852060"/>
    <w:rsid w:val="00852EEE"/>
    <w:rsid w:val="00854048"/>
    <w:rsid w:val="00855636"/>
    <w:rsid w:val="00855CD5"/>
    <w:rsid w:val="00855E89"/>
    <w:rsid w:val="008566DF"/>
    <w:rsid w:val="00856AC4"/>
    <w:rsid w:val="00857790"/>
    <w:rsid w:val="00857921"/>
    <w:rsid w:val="0086145E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2807"/>
    <w:rsid w:val="00872E75"/>
    <w:rsid w:val="00873CCD"/>
    <w:rsid w:val="00873F1E"/>
    <w:rsid w:val="00875654"/>
    <w:rsid w:val="00880419"/>
    <w:rsid w:val="00880FC7"/>
    <w:rsid w:val="00882F63"/>
    <w:rsid w:val="00883596"/>
    <w:rsid w:val="008839DB"/>
    <w:rsid w:val="00883F0D"/>
    <w:rsid w:val="0088442C"/>
    <w:rsid w:val="008847A0"/>
    <w:rsid w:val="008872FA"/>
    <w:rsid w:val="008876DC"/>
    <w:rsid w:val="008907C5"/>
    <w:rsid w:val="008911E4"/>
    <w:rsid w:val="00891363"/>
    <w:rsid w:val="008915C0"/>
    <w:rsid w:val="008917FE"/>
    <w:rsid w:val="00891945"/>
    <w:rsid w:val="008928A2"/>
    <w:rsid w:val="00893FB0"/>
    <w:rsid w:val="0089445E"/>
    <w:rsid w:val="008949B0"/>
    <w:rsid w:val="008949EC"/>
    <w:rsid w:val="00894BAF"/>
    <w:rsid w:val="00896899"/>
    <w:rsid w:val="008975D6"/>
    <w:rsid w:val="008978C8"/>
    <w:rsid w:val="00897A89"/>
    <w:rsid w:val="008A0B9B"/>
    <w:rsid w:val="008A0BDD"/>
    <w:rsid w:val="008A0C88"/>
    <w:rsid w:val="008A0DDA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0F6B"/>
    <w:rsid w:val="008B10CE"/>
    <w:rsid w:val="008B1305"/>
    <w:rsid w:val="008B133B"/>
    <w:rsid w:val="008B21B1"/>
    <w:rsid w:val="008B25FA"/>
    <w:rsid w:val="008B2C7B"/>
    <w:rsid w:val="008B33D5"/>
    <w:rsid w:val="008B6373"/>
    <w:rsid w:val="008B6421"/>
    <w:rsid w:val="008B708F"/>
    <w:rsid w:val="008B744E"/>
    <w:rsid w:val="008C0153"/>
    <w:rsid w:val="008C0635"/>
    <w:rsid w:val="008C0853"/>
    <w:rsid w:val="008C09CF"/>
    <w:rsid w:val="008C0AF8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CEE"/>
    <w:rsid w:val="008C73C5"/>
    <w:rsid w:val="008D0566"/>
    <w:rsid w:val="008D13DF"/>
    <w:rsid w:val="008D2515"/>
    <w:rsid w:val="008D2D74"/>
    <w:rsid w:val="008D402D"/>
    <w:rsid w:val="008D470E"/>
    <w:rsid w:val="008D4849"/>
    <w:rsid w:val="008D4C2C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E7EFD"/>
    <w:rsid w:val="008F1203"/>
    <w:rsid w:val="008F183B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F8B"/>
    <w:rsid w:val="009022E4"/>
    <w:rsid w:val="00902757"/>
    <w:rsid w:val="0090285F"/>
    <w:rsid w:val="009040F5"/>
    <w:rsid w:val="009043DB"/>
    <w:rsid w:val="00904744"/>
    <w:rsid w:val="0090485B"/>
    <w:rsid w:val="0090507C"/>
    <w:rsid w:val="009059A2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12F5"/>
    <w:rsid w:val="0092174C"/>
    <w:rsid w:val="00921AC0"/>
    <w:rsid w:val="00922474"/>
    <w:rsid w:val="009227AC"/>
    <w:rsid w:val="00923450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A0E"/>
    <w:rsid w:val="00930B78"/>
    <w:rsid w:val="0093109C"/>
    <w:rsid w:val="00931455"/>
    <w:rsid w:val="00931A2A"/>
    <w:rsid w:val="009327EE"/>
    <w:rsid w:val="00932B0A"/>
    <w:rsid w:val="00932B8A"/>
    <w:rsid w:val="00932CEF"/>
    <w:rsid w:val="00932EB3"/>
    <w:rsid w:val="00932F1E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1B70"/>
    <w:rsid w:val="0094229B"/>
    <w:rsid w:val="00942E36"/>
    <w:rsid w:val="00943E90"/>
    <w:rsid w:val="0094493E"/>
    <w:rsid w:val="00944969"/>
    <w:rsid w:val="00944A2A"/>
    <w:rsid w:val="00944AA6"/>
    <w:rsid w:val="00945AAA"/>
    <w:rsid w:val="00946139"/>
    <w:rsid w:val="00947262"/>
    <w:rsid w:val="009474D1"/>
    <w:rsid w:val="009479AE"/>
    <w:rsid w:val="00950543"/>
    <w:rsid w:val="00951249"/>
    <w:rsid w:val="009512B2"/>
    <w:rsid w:val="00951F50"/>
    <w:rsid w:val="00952799"/>
    <w:rsid w:val="009527AB"/>
    <w:rsid w:val="00952AD7"/>
    <w:rsid w:val="00952DE6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993"/>
    <w:rsid w:val="00961289"/>
    <w:rsid w:val="009613B6"/>
    <w:rsid w:val="00961604"/>
    <w:rsid w:val="00961EBD"/>
    <w:rsid w:val="00962239"/>
    <w:rsid w:val="00962B73"/>
    <w:rsid w:val="00964399"/>
    <w:rsid w:val="009647DD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59AC"/>
    <w:rsid w:val="00976A59"/>
    <w:rsid w:val="00976C12"/>
    <w:rsid w:val="00980081"/>
    <w:rsid w:val="009801AB"/>
    <w:rsid w:val="00981D01"/>
    <w:rsid w:val="00982265"/>
    <w:rsid w:val="00982B0D"/>
    <w:rsid w:val="00982D08"/>
    <w:rsid w:val="00983B73"/>
    <w:rsid w:val="0098533A"/>
    <w:rsid w:val="009855D5"/>
    <w:rsid w:val="009862F0"/>
    <w:rsid w:val="00987A60"/>
    <w:rsid w:val="009901B8"/>
    <w:rsid w:val="00990281"/>
    <w:rsid w:val="00990CD4"/>
    <w:rsid w:val="0099191D"/>
    <w:rsid w:val="00991B46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9AD"/>
    <w:rsid w:val="00995CDB"/>
    <w:rsid w:val="00995D43"/>
    <w:rsid w:val="00995FEC"/>
    <w:rsid w:val="009971B5"/>
    <w:rsid w:val="009A04D4"/>
    <w:rsid w:val="009A0FF0"/>
    <w:rsid w:val="009A1668"/>
    <w:rsid w:val="009A19C0"/>
    <w:rsid w:val="009A215A"/>
    <w:rsid w:val="009A23D1"/>
    <w:rsid w:val="009A2C2E"/>
    <w:rsid w:val="009A3024"/>
    <w:rsid w:val="009A32BA"/>
    <w:rsid w:val="009A34CD"/>
    <w:rsid w:val="009A3A78"/>
    <w:rsid w:val="009A4071"/>
    <w:rsid w:val="009A5E43"/>
    <w:rsid w:val="009A6646"/>
    <w:rsid w:val="009A7D4F"/>
    <w:rsid w:val="009B0399"/>
    <w:rsid w:val="009B0FDA"/>
    <w:rsid w:val="009B11F4"/>
    <w:rsid w:val="009B1440"/>
    <w:rsid w:val="009B2446"/>
    <w:rsid w:val="009B286C"/>
    <w:rsid w:val="009B3900"/>
    <w:rsid w:val="009B452B"/>
    <w:rsid w:val="009B4B88"/>
    <w:rsid w:val="009B6A02"/>
    <w:rsid w:val="009B72E1"/>
    <w:rsid w:val="009B7AA7"/>
    <w:rsid w:val="009B7D80"/>
    <w:rsid w:val="009B7FA4"/>
    <w:rsid w:val="009C16AD"/>
    <w:rsid w:val="009C1A9F"/>
    <w:rsid w:val="009C2264"/>
    <w:rsid w:val="009C2B2B"/>
    <w:rsid w:val="009C3D5B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1A83"/>
    <w:rsid w:val="009D1D43"/>
    <w:rsid w:val="009D2498"/>
    <w:rsid w:val="009D30B2"/>
    <w:rsid w:val="009D3179"/>
    <w:rsid w:val="009D32D1"/>
    <w:rsid w:val="009D3BEA"/>
    <w:rsid w:val="009D3C06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2513"/>
    <w:rsid w:val="009E2C3B"/>
    <w:rsid w:val="009E3117"/>
    <w:rsid w:val="009E38BA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EF9"/>
    <w:rsid w:val="009F2478"/>
    <w:rsid w:val="009F25AC"/>
    <w:rsid w:val="009F2A73"/>
    <w:rsid w:val="009F2BBD"/>
    <w:rsid w:val="009F2DF7"/>
    <w:rsid w:val="009F2F70"/>
    <w:rsid w:val="009F31F5"/>
    <w:rsid w:val="009F3E72"/>
    <w:rsid w:val="009F456F"/>
    <w:rsid w:val="009F4F94"/>
    <w:rsid w:val="009F53CA"/>
    <w:rsid w:val="009F55B5"/>
    <w:rsid w:val="009F5652"/>
    <w:rsid w:val="009F5B9A"/>
    <w:rsid w:val="009F6635"/>
    <w:rsid w:val="009F6E2E"/>
    <w:rsid w:val="009F7764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108AC"/>
    <w:rsid w:val="00A10D15"/>
    <w:rsid w:val="00A116D4"/>
    <w:rsid w:val="00A12C0B"/>
    <w:rsid w:val="00A12D80"/>
    <w:rsid w:val="00A150D0"/>
    <w:rsid w:val="00A151C1"/>
    <w:rsid w:val="00A15348"/>
    <w:rsid w:val="00A15CC9"/>
    <w:rsid w:val="00A16252"/>
    <w:rsid w:val="00A1625E"/>
    <w:rsid w:val="00A163A8"/>
    <w:rsid w:val="00A1661A"/>
    <w:rsid w:val="00A17114"/>
    <w:rsid w:val="00A17C6B"/>
    <w:rsid w:val="00A202D2"/>
    <w:rsid w:val="00A20CA5"/>
    <w:rsid w:val="00A2120C"/>
    <w:rsid w:val="00A223F7"/>
    <w:rsid w:val="00A227E5"/>
    <w:rsid w:val="00A23580"/>
    <w:rsid w:val="00A236A7"/>
    <w:rsid w:val="00A2392A"/>
    <w:rsid w:val="00A23CD3"/>
    <w:rsid w:val="00A24672"/>
    <w:rsid w:val="00A2587B"/>
    <w:rsid w:val="00A26332"/>
    <w:rsid w:val="00A2653F"/>
    <w:rsid w:val="00A26F04"/>
    <w:rsid w:val="00A2782B"/>
    <w:rsid w:val="00A279E3"/>
    <w:rsid w:val="00A27C85"/>
    <w:rsid w:val="00A313AB"/>
    <w:rsid w:val="00A315C5"/>
    <w:rsid w:val="00A31E0B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E47"/>
    <w:rsid w:val="00A35F86"/>
    <w:rsid w:val="00A36A96"/>
    <w:rsid w:val="00A3709A"/>
    <w:rsid w:val="00A37500"/>
    <w:rsid w:val="00A376C0"/>
    <w:rsid w:val="00A404F7"/>
    <w:rsid w:val="00A40FA1"/>
    <w:rsid w:val="00A41D95"/>
    <w:rsid w:val="00A4239C"/>
    <w:rsid w:val="00A42B3C"/>
    <w:rsid w:val="00A42C28"/>
    <w:rsid w:val="00A440F0"/>
    <w:rsid w:val="00A4450B"/>
    <w:rsid w:val="00A45298"/>
    <w:rsid w:val="00A46DEA"/>
    <w:rsid w:val="00A4713B"/>
    <w:rsid w:val="00A47476"/>
    <w:rsid w:val="00A47763"/>
    <w:rsid w:val="00A47BF9"/>
    <w:rsid w:val="00A47F14"/>
    <w:rsid w:val="00A50AEA"/>
    <w:rsid w:val="00A51022"/>
    <w:rsid w:val="00A5107A"/>
    <w:rsid w:val="00A52208"/>
    <w:rsid w:val="00A53D81"/>
    <w:rsid w:val="00A543B9"/>
    <w:rsid w:val="00A546BE"/>
    <w:rsid w:val="00A5621D"/>
    <w:rsid w:val="00A56A82"/>
    <w:rsid w:val="00A57BFB"/>
    <w:rsid w:val="00A57F10"/>
    <w:rsid w:val="00A610DF"/>
    <w:rsid w:val="00A61148"/>
    <w:rsid w:val="00A61156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47E5"/>
    <w:rsid w:val="00A94C83"/>
    <w:rsid w:val="00A95086"/>
    <w:rsid w:val="00A96059"/>
    <w:rsid w:val="00A96D83"/>
    <w:rsid w:val="00A972A0"/>
    <w:rsid w:val="00AA02B1"/>
    <w:rsid w:val="00AA1E8B"/>
    <w:rsid w:val="00AA29D9"/>
    <w:rsid w:val="00AA2C2A"/>
    <w:rsid w:val="00AA45BA"/>
    <w:rsid w:val="00AA5C24"/>
    <w:rsid w:val="00AA5D22"/>
    <w:rsid w:val="00AA639F"/>
    <w:rsid w:val="00AA6751"/>
    <w:rsid w:val="00AA6C84"/>
    <w:rsid w:val="00AB0467"/>
    <w:rsid w:val="00AB09E7"/>
    <w:rsid w:val="00AB0FC3"/>
    <w:rsid w:val="00AB11B5"/>
    <w:rsid w:val="00AB1719"/>
    <w:rsid w:val="00AB1DA6"/>
    <w:rsid w:val="00AB2243"/>
    <w:rsid w:val="00AB32CE"/>
    <w:rsid w:val="00AB37F6"/>
    <w:rsid w:val="00AB5036"/>
    <w:rsid w:val="00AB5B7B"/>
    <w:rsid w:val="00AB73AC"/>
    <w:rsid w:val="00AB7B82"/>
    <w:rsid w:val="00AB7EC6"/>
    <w:rsid w:val="00AB7FA1"/>
    <w:rsid w:val="00AC06D9"/>
    <w:rsid w:val="00AC0BED"/>
    <w:rsid w:val="00AC0DFC"/>
    <w:rsid w:val="00AC214C"/>
    <w:rsid w:val="00AC2682"/>
    <w:rsid w:val="00AC2BB3"/>
    <w:rsid w:val="00AC3003"/>
    <w:rsid w:val="00AC326E"/>
    <w:rsid w:val="00AC3D36"/>
    <w:rsid w:val="00AC450B"/>
    <w:rsid w:val="00AC496A"/>
    <w:rsid w:val="00AC5A8D"/>
    <w:rsid w:val="00AC666A"/>
    <w:rsid w:val="00AC689E"/>
    <w:rsid w:val="00AC6ADE"/>
    <w:rsid w:val="00AC7AF7"/>
    <w:rsid w:val="00AC7F92"/>
    <w:rsid w:val="00AD0495"/>
    <w:rsid w:val="00AD0512"/>
    <w:rsid w:val="00AD05F6"/>
    <w:rsid w:val="00AD1086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699"/>
    <w:rsid w:val="00AD7201"/>
    <w:rsid w:val="00AD7582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A13"/>
    <w:rsid w:val="00AF10BE"/>
    <w:rsid w:val="00AF1B53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595"/>
    <w:rsid w:val="00AF669D"/>
    <w:rsid w:val="00AF67ED"/>
    <w:rsid w:val="00AF6B5F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E39"/>
    <w:rsid w:val="00B1426A"/>
    <w:rsid w:val="00B156AE"/>
    <w:rsid w:val="00B1789B"/>
    <w:rsid w:val="00B17BEC"/>
    <w:rsid w:val="00B20C28"/>
    <w:rsid w:val="00B21209"/>
    <w:rsid w:val="00B21241"/>
    <w:rsid w:val="00B21B35"/>
    <w:rsid w:val="00B225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ABF"/>
    <w:rsid w:val="00B2639B"/>
    <w:rsid w:val="00B26914"/>
    <w:rsid w:val="00B273A3"/>
    <w:rsid w:val="00B279AB"/>
    <w:rsid w:val="00B27F59"/>
    <w:rsid w:val="00B30ED5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E9C"/>
    <w:rsid w:val="00B4607C"/>
    <w:rsid w:val="00B46178"/>
    <w:rsid w:val="00B46368"/>
    <w:rsid w:val="00B47CD2"/>
    <w:rsid w:val="00B51A8F"/>
    <w:rsid w:val="00B51AA9"/>
    <w:rsid w:val="00B51B18"/>
    <w:rsid w:val="00B5235B"/>
    <w:rsid w:val="00B5445E"/>
    <w:rsid w:val="00B54949"/>
    <w:rsid w:val="00B550E1"/>
    <w:rsid w:val="00B602BD"/>
    <w:rsid w:val="00B6128C"/>
    <w:rsid w:val="00B6288C"/>
    <w:rsid w:val="00B628F6"/>
    <w:rsid w:val="00B62BD7"/>
    <w:rsid w:val="00B633CE"/>
    <w:rsid w:val="00B6429E"/>
    <w:rsid w:val="00B658FB"/>
    <w:rsid w:val="00B65B51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1E1"/>
    <w:rsid w:val="00B764AC"/>
    <w:rsid w:val="00B765ED"/>
    <w:rsid w:val="00B80367"/>
    <w:rsid w:val="00B819F4"/>
    <w:rsid w:val="00B82A0A"/>
    <w:rsid w:val="00B82DD4"/>
    <w:rsid w:val="00B83080"/>
    <w:rsid w:val="00B8359A"/>
    <w:rsid w:val="00B835E8"/>
    <w:rsid w:val="00B845D5"/>
    <w:rsid w:val="00B846E0"/>
    <w:rsid w:val="00B84C9B"/>
    <w:rsid w:val="00B84E01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312F"/>
    <w:rsid w:val="00B93990"/>
    <w:rsid w:val="00B93C08"/>
    <w:rsid w:val="00B948EF"/>
    <w:rsid w:val="00B94B9C"/>
    <w:rsid w:val="00B94C7F"/>
    <w:rsid w:val="00B95A12"/>
    <w:rsid w:val="00B95B6D"/>
    <w:rsid w:val="00B96939"/>
    <w:rsid w:val="00B96975"/>
    <w:rsid w:val="00B96C87"/>
    <w:rsid w:val="00B97806"/>
    <w:rsid w:val="00B9791A"/>
    <w:rsid w:val="00BA07ED"/>
    <w:rsid w:val="00BA1AA7"/>
    <w:rsid w:val="00BA2A3A"/>
    <w:rsid w:val="00BA34C7"/>
    <w:rsid w:val="00BA3637"/>
    <w:rsid w:val="00BA3DD0"/>
    <w:rsid w:val="00BA4345"/>
    <w:rsid w:val="00BA43D3"/>
    <w:rsid w:val="00BA6EC4"/>
    <w:rsid w:val="00BA78D3"/>
    <w:rsid w:val="00BB0016"/>
    <w:rsid w:val="00BB0DA9"/>
    <w:rsid w:val="00BB1163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7A2"/>
    <w:rsid w:val="00BC5CCF"/>
    <w:rsid w:val="00BC6029"/>
    <w:rsid w:val="00BC60F0"/>
    <w:rsid w:val="00BC68CA"/>
    <w:rsid w:val="00BC693B"/>
    <w:rsid w:val="00BC6C29"/>
    <w:rsid w:val="00BC703F"/>
    <w:rsid w:val="00BC7744"/>
    <w:rsid w:val="00BD1196"/>
    <w:rsid w:val="00BD16D1"/>
    <w:rsid w:val="00BD1B49"/>
    <w:rsid w:val="00BD1C64"/>
    <w:rsid w:val="00BD4FE6"/>
    <w:rsid w:val="00BD5071"/>
    <w:rsid w:val="00BD54A6"/>
    <w:rsid w:val="00BD62C4"/>
    <w:rsid w:val="00BD68DE"/>
    <w:rsid w:val="00BD6AE6"/>
    <w:rsid w:val="00BE0120"/>
    <w:rsid w:val="00BE03FF"/>
    <w:rsid w:val="00BE1571"/>
    <w:rsid w:val="00BE216A"/>
    <w:rsid w:val="00BE2B96"/>
    <w:rsid w:val="00BE31A6"/>
    <w:rsid w:val="00BE3897"/>
    <w:rsid w:val="00BE3974"/>
    <w:rsid w:val="00BE398F"/>
    <w:rsid w:val="00BE45C1"/>
    <w:rsid w:val="00BE553C"/>
    <w:rsid w:val="00BE7027"/>
    <w:rsid w:val="00BE7F8A"/>
    <w:rsid w:val="00BF0BF7"/>
    <w:rsid w:val="00BF10CD"/>
    <w:rsid w:val="00BF1DFA"/>
    <w:rsid w:val="00BF2D44"/>
    <w:rsid w:val="00BF2FBB"/>
    <w:rsid w:val="00BF3D8A"/>
    <w:rsid w:val="00BF411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EBE"/>
    <w:rsid w:val="00C0156B"/>
    <w:rsid w:val="00C023E4"/>
    <w:rsid w:val="00C02462"/>
    <w:rsid w:val="00C0289D"/>
    <w:rsid w:val="00C02EA8"/>
    <w:rsid w:val="00C03BF8"/>
    <w:rsid w:val="00C04625"/>
    <w:rsid w:val="00C05023"/>
    <w:rsid w:val="00C053DC"/>
    <w:rsid w:val="00C05BE6"/>
    <w:rsid w:val="00C05D9F"/>
    <w:rsid w:val="00C069D9"/>
    <w:rsid w:val="00C0707B"/>
    <w:rsid w:val="00C070AB"/>
    <w:rsid w:val="00C0758A"/>
    <w:rsid w:val="00C11D4F"/>
    <w:rsid w:val="00C12BF5"/>
    <w:rsid w:val="00C13A10"/>
    <w:rsid w:val="00C13D5A"/>
    <w:rsid w:val="00C15F41"/>
    <w:rsid w:val="00C1621B"/>
    <w:rsid w:val="00C16D6C"/>
    <w:rsid w:val="00C177DA"/>
    <w:rsid w:val="00C20240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564F"/>
    <w:rsid w:val="00C25E9E"/>
    <w:rsid w:val="00C27737"/>
    <w:rsid w:val="00C27C96"/>
    <w:rsid w:val="00C30513"/>
    <w:rsid w:val="00C30C2A"/>
    <w:rsid w:val="00C31A01"/>
    <w:rsid w:val="00C31BA7"/>
    <w:rsid w:val="00C322CC"/>
    <w:rsid w:val="00C327F2"/>
    <w:rsid w:val="00C338CB"/>
    <w:rsid w:val="00C35A98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418"/>
    <w:rsid w:val="00C44489"/>
    <w:rsid w:val="00C44B52"/>
    <w:rsid w:val="00C4592E"/>
    <w:rsid w:val="00C45BC7"/>
    <w:rsid w:val="00C45D3F"/>
    <w:rsid w:val="00C466DA"/>
    <w:rsid w:val="00C47117"/>
    <w:rsid w:val="00C475A6"/>
    <w:rsid w:val="00C47D63"/>
    <w:rsid w:val="00C502F9"/>
    <w:rsid w:val="00C51D56"/>
    <w:rsid w:val="00C52184"/>
    <w:rsid w:val="00C52DFE"/>
    <w:rsid w:val="00C54FDE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5074"/>
    <w:rsid w:val="00C6775F"/>
    <w:rsid w:val="00C679C2"/>
    <w:rsid w:val="00C67B07"/>
    <w:rsid w:val="00C72C1A"/>
    <w:rsid w:val="00C7332D"/>
    <w:rsid w:val="00C74042"/>
    <w:rsid w:val="00C741FB"/>
    <w:rsid w:val="00C748C4"/>
    <w:rsid w:val="00C74A69"/>
    <w:rsid w:val="00C759D8"/>
    <w:rsid w:val="00C75E78"/>
    <w:rsid w:val="00C77E35"/>
    <w:rsid w:val="00C804CD"/>
    <w:rsid w:val="00C80EAF"/>
    <w:rsid w:val="00C827C9"/>
    <w:rsid w:val="00C83135"/>
    <w:rsid w:val="00C8383A"/>
    <w:rsid w:val="00C84710"/>
    <w:rsid w:val="00C84E23"/>
    <w:rsid w:val="00C8567F"/>
    <w:rsid w:val="00C857D3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640C"/>
    <w:rsid w:val="00C9678B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5CA"/>
    <w:rsid w:val="00CA7D13"/>
    <w:rsid w:val="00CA7E61"/>
    <w:rsid w:val="00CB0631"/>
    <w:rsid w:val="00CB103C"/>
    <w:rsid w:val="00CB249F"/>
    <w:rsid w:val="00CB29A6"/>
    <w:rsid w:val="00CB2DDA"/>
    <w:rsid w:val="00CB3D55"/>
    <w:rsid w:val="00CB3ED2"/>
    <w:rsid w:val="00CB4175"/>
    <w:rsid w:val="00CB4620"/>
    <w:rsid w:val="00CB4B87"/>
    <w:rsid w:val="00CB4EE0"/>
    <w:rsid w:val="00CB57D2"/>
    <w:rsid w:val="00CB606C"/>
    <w:rsid w:val="00CB60E4"/>
    <w:rsid w:val="00CB6B6D"/>
    <w:rsid w:val="00CB6EB2"/>
    <w:rsid w:val="00CB7319"/>
    <w:rsid w:val="00CC077B"/>
    <w:rsid w:val="00CC0D71"/>
    <w:rsid w:val="00CC17F3"/>
    <w:rsid w:val="00CC274C"/>
    <w:rsid w:val="00CC2B02"/>
    <w:rsid w:val="00CC3406"/>
    <w:rsid w:val="00CC4E55"/>
    <w:rsid w:val="00CC4F24"/>
    <w:rsid w:val="00CC5858"/>
    <w:rsid w:val="00CC5AEA"/>
    <w:rsid w:val="00CC61DA"/>
    <w:rsid w:val="00CC6A43"/>
    <w:rsid w:val="00CC6C26"/>
    <w:rsid w:val="00CD0177"/>
    <w:rsid w:val="00CD0528"/>
    <w:rsid w:val="00CD0D34"/>
    <w:rsid w:val="00CD108D"/>
    <w:rsid w:val="00CD16EC"/>
    <w:rsid w:val="00CD1DC2"/>
    <w:rsid w:val="00CD2067"/>
    <w:rsid w:val="00CD2314"/>
    <w:rsid w:val="00CD2477"/>
    <w:rsid w:val="00CD2D39"/>
    <w:rsid w:val="00CD316B"/>
    <w:rsid w:val="00CD45C5"/>
    <w:rsid w:val="00CD498A"/>
    <w:rsid w:val="00CD5538"/>
    <w:rsid w:val="00CD5745"/>
    <w:rsid w:val="00CD5CC5"/>
    <w:rsid w:val="00CD722A"/>
    <w:rsid w:val="00CD7C5E"/>
    <w:rsid w:val="00CE0364"/>
    <w:rsid w:val="00CE046C"/>
    <w:rsid w:val="00CE05A0"/>
    <w:rsid w:val="00CE0AAE"/>
    <w:rsid w:val="00CE0EE5"/>
    <w:rsid w:val="00CE1372"/>
    <w:rsid w:val="00CE19C1"/>
    <w:rsid w:val="00CE238F"/>
    <w:rsid w:val="00CE4382"/>
    <w:rsid w:val="00CE5DF8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4936"/>
    <w:rsid w:val="00D04CC4"/>
    <w:rsid w:val="00D04F18"/>
    <w:rsid w:val="00D05571"/>
    <w:rsid w:val="00D05989"/>
    <w:rsid w:val="00D060A3"/>
    <w:rsid w:val="00D0740C"/>
    <w:rsid w:val="00D1064B"/>
    <w:rsid w:val="00D12740"/>
    <w:rsid w:val="00D13182"/>
    <w:rsid w:val="00D13442"/>
    <w:rsid w:val="00D134CA"/>
    <w:rsid w:val="00D137A0"/>
    <w:rsid w:val="00D14999"/>
    <w:rsid w:val="00D16C10"/>
    <w:rsid w:val="00D171BD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65BD"/>
    <w:rsid w:val="00D265CC"/>
    <w:rsid w:val="00D325CA"/>
    <w:rsid w:val="00D33467"/>
    <w:rsid w:val="00D36343"/>
    <w:rsid w:val="00D365AD"/>
    <w:rsid w:val="00D369DB"/>
    <w:rsid w:val="00D37030"/>
    <w:rsid w:val="00D37833"/>
    <w:rsid w:val="00D379D4"/>
    <w:rsid w:val="00D40270"/>
    <w:rsid w:val="00D412EC"/>
    <w:rsid w:val="00D413BF"/>
    <w:rsid w:val="00D41A84"/>
    <w:rsid w:val="00D421F6"/>
    <w:rsid w:val="00D42EFB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7045"/>
    <w:rsid w:val="00D57E3B"/>
    <w:rsid w:val="00D57F9A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DB1"/>
    <w:rsid w:val="00D72097"/>
    <w:rsid w:val="00D7217F"/>
    <w:rsid w:val="00D72F13"/>
    <w:rsid w:val="00D73BA9"/>
    <w:rsid w:val="00D7497F"/>
    <w:rsid w:val="00D752D1"/>
    <w:rsid w:val="00D755AC"/>
    <w:rsid w:val="00D758E8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1AF6"/>
    <w:rsid w:val="00D82290"/>
    <w:rsid w:val="00D8237B"/>
    <w:rsid w:val="00D828C4"/>
    <w:rsid w:val="00D8339B"/>
    <w:rsid w:val="00D8380D"/>
    <w:rsid w:val="00D83B46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FE"/>
    <w:rsid w:val="00DA0A83"/>
    <w:rsid w:val="00DA0DCF"/>
    <w:rsid w:val="00DA1161"/>
    <w:rsid w:val="00DA1248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951"/>
    <w:rsid w:val="00DB3722"/>
    <w:rsid w:val="00DB3DF8"/>
    <w:rsid w:val="00DB42C0"/>
    <w:rsid w:val="00DB5939"/>
    <w:rsid w:val="00DB6F37"/>
    <w:rsid w:val="00DB72CA"/>
    <w:rsid w:val="00DB76D8"/>
    <w:rsid w:val="00DB7926"/>
    <w:rsid w:val="00DB7998"/>
    <w:rsid w:val="00DB7C3F"/>
    <w:rsid w:val="00DC030D"/>
    <w:rsid w:val="00DC1C77"/>
    <w:rsid w:val="00DC21E6"/>
    <w:rsid w:val="00DC24F5"/>
    <w:rsid w:val="00DC51E4"/>
    <w:rsid w:val="00DC5715"/>
    <w:rsid w:val="00DC5D82"/>
    <w:rsid w:val="00DC62BC"/>
    <w:rsid w:val="00DC6797"/>
    <w:rsid w:val="00DD0713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1050"/>
    <w:rsid w:val="00DE183B"/>
    <w:rsid w:val="00DE191C"/>
    <w:rsid w:val="00DE1CF0"/>
    <w:rsid w:val="00DE211C"/>
    <w:rsid w:val="00DE2A61"/>
    <w:rsid w:val="00DE2B94"/>
    <w:rsid w:val="00DE356E"/>
    <w:rsid w:val="00DE3F31"/>
    <w:rsid w:val="00DE42D2"/>
    <w:rsid w:val="00DE4822"/>
    <w:rsid w:val="00DE4D7E"/>
    <w:rsid w:val="00DE6AB2"/>
    <w:rsid w:val="00DE6DBB"/>
    <w:rsid w:val="00DE6E42"/>
    <w:rsid w:val="00DE790D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FE8"/>
    <w:rsid w:val="00DF59D5"/>
    <w:rsid w:val="00DF60C6"/>
    <w:rsid w:val="00DF6147"/>
    <w:rsid w:val="00DF6C51"/>
    <w:rsid w:val="00DF7F88"/>
    <w:rsid w:val="00E001D5"/>
    <w:rsid w:val="00E02DA8"/>
    <w:rsid w:val="00E02F45"/>
    <w:rsid w:val="00E04C0F"/>
    <w:rsid w:val="00E04E0A"/>
    <w:rsid w:val="00E050D0"/>
    <w:rsid w:val="00E063EB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72C"/>
    <w:rsid w:val="00E34D56"/>
    <w:rsid w:val="00E35024"/>
    <w:rsid w:val="00E35657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676"/>
    <w:rsid w:val="00E42299"/>
    <w:rsid w:val="00E423F8"/>
    <w:rsid w:val="00E42408"/>
    <w:rsid w:val="00E42502"/>
    <w:rsid w:val="00E4293B"/>
    <w:rsid w:val="00E43CD4"/>
    <w:rsid w:val="00E44ACE"/>
    <w:rsid w:val="00E45384"/>
    <w:rsid w:val="00E457CE"/>
    <w:rsid w:val="00E46EC1"/>
    <w:rsid w:val="00E47EE0"/>
    <w:rsid w:val="00E51544"/>
    <w:rsid w:val="00E51DF7"/>
    <w:rsid w:val="00E51F92"/>
    <w:rsid w:val="00E53C7F"/>
    <w:rsid w:val="00E53CA0"/>
    <w:rsid w:val="00E5406F"/>
    <w:rsid w:val="00E5732C"/>
    <w:rsid w:val="00E60825"/>
    <w:rsid w:val="00E60D6F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DE3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76C7"/>
    <w:rsid w:val="00E97D0F"/>
    <w:rsid w:val="00E97F77"/>
    <w:rsid w:val="00EA0682"/>
    <w:rsid w:val="00EA06EF"/>
    <w:rsid w:val="00EA07DB"/>
    <w:rsid w:val="00EA1286"/>
    <w:rsid w:val="00EA1FED"/>
    <w:rsid w:val="00EA2F45"/>
    <w:rsid w:val="00EA3C14"/>
    <w:rsid w:val="00EA5966"/>
    <w:rsid w:val="00EA704F"/>
    <w:rsid w:val="00EA7256"/>
    <w:rsid w:val="00EB0C40"/>
    <w:rsid w:val="00EB0E0D"/>
    <w:rsid w:val="00EB1104"/>
    <w:rsid w:val="00EB16FB"/>
    <w:rsid w:val="00EB17B3"/>
    <w:rsid w:val="00EB1CE1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AA0"/>
    <w:rsid w:val="00EC1B0E"/>
    <w:rsid w:val="00EC1D8B"/>
    <w:rsid w:val="00EC23BC"/>
    <w:rsid w:val="00EC335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E2A97"/>
    <w:rsid w:val="00EE3322"/>
    <w:rsid w:val="00EE38F8"/>
    <w:rsid w:val="00EE42A2"/>
    <w:rsid w:val="00EE5F6E"/>
    <w:rsid w:val="00EE6263"/>
    <w:rsid w:val="00EE6384"/>
    <w:rsid w:val="00EE749A"/>
    <w:rsid w:val="00EE7D91"/>
    <w:rsid w:val="00EF06DA"/>
    <w:rsid w:val="00EF0E1C"/>
    <w:rsid w:val="00EF16B0"/>
    <w:rsid w:val="00EF1CE2"/>
    <w:rsid w:val="00EF345C"/>
    <w:rsid w:val="00EF42DE"/>
    <w:rsid w:val="00EF5A24"/>
    <w:rsid w:val="00EF5D8C"/>
    <w:rsid w:val="00EF6775"/>
    <w:rsid w:val="00EF6C1C"/>
    <w:rsid w:val="00EF6E31"/>
    <w:rsid w:val="00EF762C"/>
    <w:rsid w:val="00EF7A98"/>
    <w:rsid w:val="00F00153"/>
    <w:rsid w:val="00F00261"/>
    <w:rsid w:val="00F003B6"/>
    <w:rsid w:val="00F00900"/>
    <w:rsid w:val="00F00C62"/>
    <w:rsid w:val="00F016A0"/>
    <w:rsid w:val="00F01D3C"/>
    <w:rsid w:val="00F04774"/>
    <w:rsid w:val="00F04C25"/>
    <w:rsid w:val="00F06014"/>
    <w:rsid w:val="00F06817"/>
    <w:rsid w:val="00F071BE"/>
    <w:rsid w:val="00F07D24"/>
    <w:rsid w:val="00F07F9D"/>
    <w:rsid w:val="00F106A1"/>
    <w:rsid w:val="00F1196D"/>
    <w:rsid w:val="00F12C97"/>
    <w:rsid w:val="00F13973"/>
    <w:rsid w:val="00F13BD7"/>
    <w:rsid w:val="00F14EF1"/>
    <w:rsid w:val="00F15322"/>
    <w:rsid w:val="00F15688"/>
    <w:rsid w:val="00F157FC"/>
    <w:rsid w:val="00F16999"/>
    <w:rsid w:val="00F16B57"/>
    <w:rsid w:val="00F16E52"/>
    <w:rsid w:val="00F1740B"/>
    <w:rsid w:val="00F1746C"/>
    <w:rsid w:val="00F17547"/>
    <w:rsid w:val="00F20D06"/>
    <w:rsid w:val="00F20D2A"/>
    <w:rsid w:val="00F20EC6"/>
    <w:rsid w:val="00F22059"/>
    <w:rsid w:val="00F2261D"/>
    <w:rsid w:val="00F229E5"/>
    <w:rsid w:val="00F238FE"/>
    <w:rsid w:val="00F23DEB"/>
    <w:rsid w:val="00F2553D"/>
    <w:rsid w:val="00F261B8"/>
    <w:rsid w:val="00F27A12"/>
    <w:rsid w:val="00F27AC3"/>
    <w:rsid w:val="00F27C1A"/>
    <w:rsid w:val="00F300B7"/>
    <w:rsid w:val="00F3010D"/>
    <w:rsid w:val="00F313C9"/>
    <w:rsid w:val="00F31606"/>
    <w:rsid w:val="00F31B4C"/>
    <w:rsid w:val="00F32B77"/>
    <w:rsid w:val="00F32EA4"/>
    <w:rsid w:val="00F339BA"/>
    <w:rsid w:val="00F33A59"/>
    <w:rsid w:val="00F344B3"/>
    <w:rsid w:val="00F3484F"/>
    <w:rsid w:val="00F35E65"/>
    <w:rsid w:val="00F35F4E"/>
    <w:rsid w:val="00F36461"/>
    <w:rsid w:val="00F36A89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DB"/>
    <w:rsid w:val="00F531DB"/>
    <w:rsid w:val="00F53489"/>
    <w:rsid w:val="00F53752"/>
    <w:rsid w:val="00F540C6"/>
    <w:rsid w:val="00F54A5E"/>
    <w:rsid w:val="00F55238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99"/>
    <w:rsid w:val="00F61D0E"/>
    <w:rsid w:val="00F6202D"/>
    <w:rsid w:val="00F62686"/>
    <w:rsid w:val="00F62D33"/>
    <w:rsid w:val="00F64028"/>
    <w:rsid w:val="00F649CB"/>
    <w:rsid w:val="00F64D65"/>
    <w:rsid w:val="00F66261"/>
    <w:rsid w:val="00F66C4D"/>
    <w:rsid w:val="00F71AC6"/>
    <w:rsid w:val="00F72C8F"/>
    <w:rsid w:val="00F72D47"/>
    <w:rsid w:val="00F734E8"/>
    <w:rsid w:val="00F73573"/>
    <w:rsid w:val="00F737A7"/>
    <w:rsid w:val="00F744FE"/>
    <w:rsid w:val="00F75C5C"/>
    <w:rsid w:val="00F75C9D"/>
    <w:rsid w:val="00F75FF2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56C8"/>
    <w:rsid w:val="00F86437"/>
    <w:rsid w:val="00F868A1"/>
    <w:rsid w:val="00F874D4"/>
    <w:rsid w:val="00F87BE5"/>
    <w:rsid w:val="00F9151D"/>
    <w:rsid w:val="00F93EF4"/>
    <w:rsid w:val="00F950B5"/>
    <w:rsid w:val="00F951CC"/>
    <w:rsid w:val="00F959B8"/>
    <w:rsid w:val="00F9787F"/>
    <w:rsid w:val="00FA1DFF"/>
    <w:rsid w:val="00FA2CA3"/>
    <w:rsid w:val="00FA3EAF"/>
    <w:rsid w:val="00FA46BC"/>
    <w:rsid w:val="00FA4820"/>
    <w:rsid w:val="00FA48DF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425D"/>
    <w:rsid w:val="00FB4F56"/>
    <w:rsid w:val="00FB5AB9"/>
    <w:rsid w:val="00FB606E"/>
    <w:rsid w:val="00FB621E"/>
    <w:rsid w:val="00FB6F99"/>
    <w:rsid w:val="00FC1036"/>
    <w:rsid w:val="00FC1105"/>
    <w:rsid w:val="00FC1248"/>
    <w:rsid w:val="00FC1658"/>
    <w:rsid w:val="00FC190A"/>
    <w:rsid w:val="00FC234E"/>
    <w:rsid w:val="00FC2DF8"/>
    <w:rsid w:val="00FC32B8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3BBB"/>
    <w:rsid w:val="00FD40C1"/>
    <w:rsid w:val="00FD499F"/>
    <w:rsid w:val="00FD4CA1"/>
    <w:rsid w:val="00FD5E02"/>
    <w:rsid w:val="00FD5E64"/>
    <w:rsid w:val="00FD7614"/>
    <w:rsid w:val="00FD7C7F"/>
    <w:rsid w:val="00FD7CFB"/>
    <w:rsid w:val="00FE0B21"/>
    <w:rsid w:val="00FE1BB4"/>
    <w:rsid w:val="00FE21EC"/>
    <w:rsid w:val="00FE308A"/>
    <w:rsid w:val="00FE316A"/>
    <w:rsid w:val="00FE5200"/>
    <w:rsid w:val="00FE5949"/>
    <w:rsid w:val="00FE59BF"/>
    <w:rsid w:val="00FE63EF"/>
    <w:rsid w:val="00FE65C6"/>
    <w:rsid w:val="00FE687F"/>
    <w:rsid w:val="00FF0021"/>
    <w:rsid w:val="00FF0089"/>
    <w:rsid w:val="00FF27DF"/>
    <w:rsid w:val="00FF2983"/>
    <w:rsid w:val="00FF2E82"/>
    <w:rsid w:val="00FF3FC4"/>
    <w:rsid w:val="00FF40EE"/>
    <w:rsid w:val="00FF41F4"/>
    <w:rsid w:val="00FF45D2"/>
    <w:rsid w:val="00FF5997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5:docId w15:val="{BA55AA70-4324-4F55-B945-B0DD763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explosion val="29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12,5 %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7,4 %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35,5 %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- 19 795,5 тыс.рублей</c:v>
                </c:pt>
                <c:pt idx="1">
                  <c:v>акцизы по подакцизным товарам - 12 067,9 тыс.рублей</c:v>
                </c:pt>
                <c:pt idx="2">
                  <c:v>единый налог на вмененный доход - 
200,0 тыс.рублей</c:v>
                </c:pt>
                <c:pt idx="3">
                  <c:v>единый сельскохозяйственный налог - 
4 063,9 тыс.рублей</c:v>
                </c:pt>
                <c:pt idx="4">
                  <c:v>налог, взимаемый в связи с применением патентной системы налогообложения - 250,0</c:v>
                </c:pt>
                <c:pt idx="5">
                  <c:v>транспортный налог - 10 615,4 </c:v>
                </c:pt>
                <c:pt idx="6">
                  <c:v>государственная пошлина - 1 280,0 тыс.рублей</c:v>
                </c:pt>
                <c:pt idx="7">
                  <c:v>доходы от использования имущества - 
6 253,0 тыс.рублей</c:v>
                </c:pt>
                <c:pt idx="8">
                  <c:v>плата за негативное воздействие на окружающую среду - 10,0 тыс.рублей</c:v>
                </c:pt>
                <c:pt idx="9">
                  <c:v>доходы от продажи материальных и нематериальных активов - 30 102,0 тыс.рублей</c:v>
                </c:pt>
                <c:pt idx="10">
                  <c:v>Штрафы, санкции, возмещение ущерба - 120,0тыс. 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23.4</c:v>
                </c:pt>
                <c:pt idx="1">
                  <c:v>14.2</c:v>
                </c:pt>
                <c:pt idx="2">
                  <c:v>0.2</c:v>
                </c:pt>
                <c:pt idx="3">
                  <c:v>4.8</c:v>
                </c:pt>
                <c:pt idx="4">
                  <c:v>0.3</c:v>
                </c:pt>
                <c:pt idx="5">
                  <c:v>12.5</c:v>
                </c:pt>
                <c:pt idx="6">
                  <c:v>1.5</c:v>
                </c:pt>
                <c:pt idx="7">
                  <c:v>7.4</c:v>
                </c:pt>
                <c:pt idx="8">
                  <c:v>0</c:v>
                </c:pt>
                <c:pt idx="9">
                  <c:v>35.5</c:v>
                </c:pt>
                <c:pt idx="1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34,5%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2,8 %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49-44E3-A905-F1A51DA25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AE2-4798-B186-19A9AE0089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- 77 607,7 тыс.рублей</c:v>
                </c:pt>
                <c:pt idx="1">
                  <c:v>субвенции - 111 414,2 тыс.рублей</c:v>
                </c:pt>
                <c:pt idx="2">
                  <c:v>иные межбюджетные трансферты - 6 293,7 тыс.рублей</c:v>
                </c:pt>
                <c:pt idx="3">
                  <c:v>субсидии -29 741,4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34.5</c:v>
                </c:pt>
                <c:pt idx="1">
                  <c:v>49.5</c:v>
                </c:pt>
                <c:pt idx="2">
                  <c:v>2.8</c:v>
                </c:pt>
                <c:pt idx="3">
                  <c:v>13.2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52403425533349E-2"/>
          <c:y val="0.10794716508650706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dLbl>
              <c:idx val="5"/>
              <c:layout>
                <c:manualLayout>
                  <c:x val="-5.5126249034195976E-3"/>
                  <c:y val="-9.33488914819137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2F3-4D86-A2CC-B9E22F120DFD}"/>
                </c:ext>
                <c:ext xmlns:c15="http://schemas.microsoft.com/office/drawing/2012/chart" uri="{CE6537A1-D6FC-4f65-9D91-7224C49458BB}">
                  <c15:layout>
                    <c:manualLayout>
                      <c:w val="6.3434829059829057E-2"/>
                      <c:h val="7.546768707482992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690187431091518E-3"/>
                  <c:y val="-1.63360560093348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2F3-4D86-A2CC-B9E22F120DF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40 465,3 тыс.рублей</c:v>
                </c:pt>
                <c:pt idx="1">
                  <c:v>Национальная безопасность и правоохранительная деятельность 1 965,2 тыс.рублей</c:v>
                </c:pt>
                <c:pt idx="2">
                  <c:v>Национальная экономика 22 844,8 тыс.рублей</c:v>
                </c:pt>
                <c:pt idx="3">
                  <c:v>Образование 187 017,5 тыс.рублей</c:v>
                </c:pt>
                <c:pt idx="4">
                  <c:v>Культура, кинематография 47608,1 тыс.рублей</c:v>
                </c:pt>
                <c:pt idx="5">
                  <c:v>Социальная политика 2 884,9 тыс.рублей</c:v>
                </c:pt>
                <c:pt idx="6">
                  <c:v>Физическая культура и спорт 4 343,7 тыс.рублей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13.2</c:v>
                </c:pt>
                <c:pt idx="1">
                  <c:v>0.6</c:v>
                </c:pt>
                <c:pt idx="2">
                  <c:v>7.4</c:v>
                </c:pt>
                <c:pt idx="3">
                  <c:v>60.9</c:v>
                </c:pt>
                <c:pt idx="4">
                  <c:v>15.5</c:v>
                </c:pt>
                <c:pt idx="5">
                  <c:v>1</c:v>
                </c:pt>
                <c:pt idx="6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AB89-3730-496A-B553-3B50524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41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Kapitanova</cp:lastModifiedBy>
  <cp:revision>82</cp:revision>
  <cp:lastPrinted>2020-11-17T09:26:00Z</cp:lastPrinted>
  <dcterms:created xsi:type="dcterms:W3CDTF">2020-11-26T04:34:00Z</dcterms:created>
  <dcterms:modified xsi:type="dcterms:W3CDTF">2020-12-15T12:15:00Z</dcterms:modified>
</cp:coreProperties>
</file>