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EA" w:rsidRDefault="006A47EA" w:rsidP="006A47EA">
      <w:pPr>
        <w:tabs>
          <w:tab w:val="left" w:pos="9180"/>
        </w:tabs>
        <w:ind w:left="709"/>
        <w:jc w:val="center"/>
        <w:rPr>
          <w:sz w:val="40"/>
        </w:rPr>
      </w:pPr>
      <w:r>
        <w:rPr>
          <w:noProof/>
          <w:sz w:val="40"/>
          <w:lang w:eastAsia="ru-RU"/>
        </w:rPr>
        <w:drawing>
          <wp:inline distT="0" distB="0" distL="0" distR="0">
            <wp:extent cx="495300" cy="609600"/>
            <wp:effectExtent l="0" t="0" r="0" b="0"/>
            <wp:docPr id="5" name="Рисунок 5" descr="Описание: C:\Documents and Settings\Владелец\Рабочий стол\ГЕРБЫ   ФОК\Краснопартизанский р-н-герб+в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Владелец\Рабочий стол\ГЕРБЫ   ФОК\Краснопартизанский р-н-герб+в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7EA" w:rsidRPr="004A58CD" w:rsidRDefault="006A47EA" w:rsidP="006A47EA">
      <w:pPr>
        <w:pStyle w:val="a6"/>
        <w:ind w:left="709"/>
        <w:rPr>
          <w:sz w:val="27"/>
          <w:szCs w:val="27"/>
        </w:rPr>
      </w:pPr>
      <w:r w:rsidRPr="004A58CD">
        <w:rPr>
          <w:sz w:val="27"/>
          <w:szCs w:val="27"/>
        </w:rPr>
        <w:t>АДМИНИСТРАЦИЯ</w:t>
      </w:r>
    </w:p>
    <w:p w:rsidR="006A47EA" w:rsidRPr="004A58CD" w:rsidRDefault="00BE132E" w:rsidP="006A47EA">
      <w:pPr>
        <w:pStyle w:val="5"/>
        <w:ind w:left="709"/>
        <w:rPr>
          <w:sz w:val="27"/>
          <w:szCs w:val="27"/>
        </w:rPr>
      </w:pPr>
      <w:r>
        <w:rPr>
          <w:noProof/>
          <w:sz w:val="27"/>
          <w:szCs w:val="27"/>
        </w:rPr>
        <w:pict>
          <v:line id="Прямая соединительная линия 6" o:spid="_x0000_s1026" style="position:absolute;left:0;text-align:left;flip:y;z-index:251659264;visibility:visible;mso-wrap-distance-left:3.17494mm;mso-wrap-distance-top:-6e-5mm;mso-wrap-distance-right:3.17494mm;mso-wrap-distance-bottom:-6e-5mm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6A47EA" w:rsidRPr="004A58CD">
        <w:rPr>
          <w:sz w:val="27"/>
          <w:szCs w:val="27"/>
        </w:rPr>
        <w:t xml:space="preserve"> КРАСНОПАРТИЗАНСКОГО МУНИЦИПАЛЬНОГО РАЙОНА</w:t>
      </w:r>
    </w:p>
    <w:p w:rsidR="006A47EA" w:rsidRPr="004A58CD" w:rsidRDefault="006A47EA" w:rsidP="006A47EA">
      <w:pPr>
        <w:ind w:left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58CD">
        <w:rPr>
          <w:rFonts w:ascii="Times New Roman" w:hAnsi="Times New Roman" w:cs="Times New Roman"/>
          <w:b/>
          <w:sz w:val="27"/>
          <w:szCs w:val="27"/>
        </w:rPr>
        <w:t xml:space="preserve"> САРАТОВСКОЙ ОБЛАСТИ</w:t>
      </w:r>
    </w:p>
    <w:p w:rsidR="00DF5BEF" w:rsidRPr="004A58CD" w:rsidRDefault="006A47EA" w:rsidP="00162AB7">
      <w:pPr>
        <w:ind w:left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58CD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6A47EA" w:rsidRPr="006A47EA" w:rsidRDefault="006A47EA" w:rsidP="00DF5BEF">
      <w:pPr>
        <w:rPr>
          <w:rFonts w:ascii="Times New Roman" w:hAnsi="Times New Roman" w:cs="Times New Roman"/>
          <w:b/>
          <w:sz w:val="28"/>
          <w:szCs w:val="28"/>
        </w:rPr>
      </w:pPr>
      <w:r w:rsidRPr="004A58CD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83359D" w:rsidRPr="004A58C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17F52">
        <w:rPr>
          <w:rFonts w:ascii="Times New Roman" w:hAnsi="Times New Roman" w:cs="Times New Roman"/>
          <w:b/>
          <w:sz w:val="27"/>
          <w:szCs w:val="27"/>
        </w:rPr>
        <w:t>04 июля 2024 года</w:t>
      </w:r>
      <w:r w:rsidR="00555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F60">
        <w:rPr>
          <w:rFonts w:ascii="Times New Roman" w:hAnsi="Times New Roman" w:cs="Times New Roman"/>
          <w:b/>
          <w:sz w:val="28"/>
          <w:szCs w:val="28"/>
        </w:rPr>
        <w:tab/>
      </w:r>
      <w:r w:rsidR="00555F60">
        <w:rPr>
          <w:rFonts w:ascii="Times New Roman" w:hAnsi="Times New Roman" w:cs="Times New Roman"/>
          <w:b/>
          <w:sz w:val="28"/>
          <w:szCs w:val="28"/>
        </w:rPr>
        <w:tab/>
      </w:r>
      <w:r w:rsidR="00555F60">
        <w:rPr>
          <w:rFonts w:ascii="Times New Roman" w:hAnsi="Times New Roman" w:cs="Times New Roman"/>
          <w:b/>
          <w:sz w:val="28"/>
          <w:szCs w:val="28"/>
        </w:rPr>
        <w:tab/>
      </w:r>
      <w:r w:rsidR="00555F60">
        <w:rPr>
          <w:rFonts w:ascii="Times New Roman" w:hAnsi="Times New Roman" w:cs="Times New Roman"/>
          <w:b/>
          <w:sz w:val="28"/>
          <w:szCs w:val="28"/>
        </w:rPr>
        <w:tab/>
      </w:r>
      <w:r w:rsidR="00555F60">
        <w:rPr>
          <w:rFonts w:ascii="Times New Roman" w:hAnsi="Times New Roman" w:cs="Times New Roman"/>
          <w:b/>
          <w:sz w:val="28"/>
          <w:szCs w:val="28"/>
        </w:rPr>
        <w:tab/>
      </w:r>
      <w:r w:rsidRPr="006A47EA">
        <w:rPr>
          <w:rFonts w:ascii="Times New Roman" w:hAnsi="Times New Roman" w:cs="Times New Roman"/>
          <w:b/>
          <w:sz w:val="28"/>
          <w:szCs w:val="28"/>
        </w:rPr>
        <w:tab/>
      </w:r>
      <w:r w:rsidRPr="006A47EA">
        <w:rPr>
          <w:rFonts w:ascii="Times New Roman" w:hAnsi="Times New Roman" w:cs="Times New Roman"/>
          <w:b/>
          <w:sz w:val="28"/>
          <w:szCs w:val="28"/>
        </w:rPr>
        <w:tab/>
      </w:r>
      <w:r w:rsidRPr="006A47EA">
        <w:rPr>
          <w:rFonts w:ascii="Times New Roman" w:hAnsi="Times New Roman" w:cs="Times New Roman"/>
          <w:b/>
          <w:sz w:val="28"/>
          <w:szCs w:val="28"/>
        </w:rPr>
        <w:tab/>
      </w:r>
      <w:r w:rsidR="003143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62A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A58CD">
        <w:rPr>
          <w:rFonts w:ascii="Times New Roman" w:hAnsi="Times New Roman" w:cs="Times New Roman"/>
          <w:b/>
          <w:sz w:val="27"/>
          <w:szCs w:val="27"/>
        </w:rPr>
        <w:t>№</w:t>
      </w:r>
      <w:r w:rsidR="00E17F52">
        <w:rPr>
          <w:rFonts w:ascii="Times New Roman" w:hAnsi="Times New Roman" w:cs="Times New Roman"/>
          <w:b/>
          <w:sz w:val="27"/>
          <w:szCs w:val="27"/>
        </w:rPr>
        <w:t xml:space="preserve"> 91</w:t>
      </w:r>
    </w:p>
    <w:p w:rsidR="006A47EA" w:rsidRPr="006A47EA" w:rsidRDefault="006A47EA" w:rsidP="006A47EA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7EA">
        <w:rPr>
          <w:rFonts w:ascii="Times New Roman" w:hAnsi="Times New Roman" w:cs="Times New Roman"/>
          <w:b/>
          <w:sz w:val="24"/>
          <w:szCs w:val="24"/>
        </w:rPr>
        <w:t>р.п. Горный</w:t>
      </w:r>
    </w:p>
    <w:tbl>
      <w:tblPr>
        <w:tblW w:w="0" w:type="auto"/>
        <w:tblLook w:val="04A0"/>
      </w:tblPr>
      <w:tblGrid>
        <w:gridCol w:w="5211"/>
      </w:tblGrid>
      <w:tr w:rsidR="006A47EA" w:rsidRPr="00E17F52" w:rsidTr="009D32C0">
        <w:tc>
          <w:tcPr>
            <w:tcW w:w="5211" w:type="dxa"/>
          </w:tcPr>
          <w:p w:rsidR="006A47EA" w:rsidRPr="00E17F52" w:rsidRDefault="009B62A3" w:rsidP="00744021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F52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744021" w:rsidRPr="00E17F52">
              <w:rPr>
                <w:rFonts w:ascii="Times New Roman" w:hAnsi="Times New Roman"/>
                <w:sz w:val="28"/>
                <w:szCs w:val="28"/>
              </w:rPr>
              <w:t xml:space="preserve">административного регламента по </w:t>
            </w:r>
            <w:r w:rsidRPr="00E17F52">
              <w:rPr>
                <w:rFonts w:ascii="Times New Roman" w:hAnsi="Times New Roman"/>
                <w:sz w:val="28"/>
                <w:szCs w:val="28"/>
              </w:rPr>
              <w:t>предоставлени</w:t>
            </w:r>
            <w:r w:rsidR="00E5302A" w:rsidRPr="00E17F52">
              <w:rPr>
                <w:rFonts w:ascii="Times New Roman" w:hAnsi="Times New Roman"/>
                <w:sz w:val="28"/>
                <w:szCs w:val="28"/>
              </w:rPr>
              <w:t>ю</w:t>
            </w:r>
            <w:r w:rsidRPr="00E17F52">
              <w:rPr>
                <w:rFonts w:ascii="Times New Roman" w:hAnsi="Times New Roman"/>
                <w:sz w:val="28"/>
                <w:szCs w:val="28"/>
              </w:rPr>
              <w:t xml:space="preserve"> муниципал</w:t>
            </w:r>
            <w:r w:rsidR="00744021" w:rsidRPr="00E17F52">
              <w:rPr>
                <w:rFonts w:ascii="Times New Roman" w:hAnsi="Times New Roman"/>
                <w:sz w:val="28"/>
                <w:szCs w:val="28"/>
              </w:rPr>
              <w:t>ьной услуги «Постановка на учет</w:t>
            </w:r>
            <w:r w:rsidRPr="00E17F52">
              <w:rPr>
                <w:rFonts w:ascii="Times New Roman" w:hAnsi="Times New Roman"/>
                <w:sz w:val="28"/>
                <w:szCs w:val="28"/>
              </w:rPr>
              <w:t xml:space="preserve"> детей, подлежащих </w:t>
            </w:r>
            <w:proofErr w:type="gramStart"/>
            <w:r w:rsidRPr="00E17F52">
              <w:rPr>
                <w:rFonts w:ascii="Times New Roman" w:hAnsi="Times New Roman"/>
                <w:sz w:val="28"/>
                <w:szCs w:val="28"/>
              </w:rPr>
              <w:t>обучению по</w:t>
            </w:r>
            <w:proofErr w:type="gramEnd"/>
            <w:r w:rsidRPr="00E17F52">
              <w:rPr>
                <w:rFonts w:ascii="Times New Roman" w:hAnsi="Times New Roman"/>
                <w:sz w:val="28"/>
                <w:szCs w:val="28"/>
              </w:rPr>
              <w:t xml:space="preserve"> образовательным программам дошкольного образования»</w:t>
            </w:r>
          </w:p>
        </w:tc>
      </w:tr>
    </w:tbl>
    <w:p w:rsidR="00744021" w:rsidRPr="00E17F52" w:rsidRDefault="00744021" w:rsidP="009B62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2A3" w:rsidRPr="00E17F52" w:rsidRDefault="009B62A3" w:rsidP="009B62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F52">
        <w:rPr>
          <w:rFonts w:ascii="Times New Roman" w:hAnsi="Times New Roman" w:cs="Times New Roman"/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</w:t>
      </w:r>
      <w:r w:rsidR="00744021" w:rsidRPr="00E17F52">
        <w:rPr>
          <w:rFonts w:ascii="Times New Roman" w:hAnsi="Times New Roman" w:cs="Times New Roman"/>
          <w:sz w:val="28"/>
          <w:szCs w:val="28"/>
        </w:rPr>
        <w:t xml:space="preserve"> с Федеральным законом от 27 июля </w:t>
      </w:r>
      <w:r w:rsidRPr="00E17F52">
        <w:rPr>
          <w:rFonts w:ascii="Times New Roman" w:hAnsi="Times New Roman" w:cs="Times New Roman"/>
          <w:sz w:val="28"/>
          <w:szCs w:val="28"/>
        </w:rPr>
        <w:t>2010 г</w:t>
      </w:r>
      <w:r w:rsidR="00E17F52" w:rsidRPr="00E17F52">
        <w:rPr>
          <w:rFonts w:ascii="Times New Roman" w:hAnsi="Times New Roman" w:cs="Times New Roman"/>
          <w:sz w:val="28"/>
          <w:szCs w:val="28"/>
        </w:rPr>
        <w:t>ода</w:t>
      </w:r>
      <w:r w:rsidRPr="00E17F52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администрация Краснопартизанского муниципального района ПОСТАНОВЛЯЕТ:</w:t>
      </w:r>
      <w:proofErr w:type="gramEnd"/>
    </w:p>
    <w:p w:rsidR="00E17F52" w:rsidRPr="00E17F52" w:rsidRDefault="009B62A3" w:rsidP="00E17F52">
      <w:pPr>
        <w:numPr>
          <w:ilvl w:val="0"/>
          <w:numId w:val="27"/>
        </w:numPr>
        <w:tabs>
          <w:tab w:val="clear" w:pos="1070"/>
          <w:tab w:val="num" w:pos="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F52">
        <w:rPr>
          <w:rFonts w:ascii="Times New Roman" w:hAnsi="Times New Roman" w:cs="Times New Roman"/>
          <w:sz w:val="28"/>
          <w:szCs w:val="28"/>
        </w:rPr>
        <w:t>Утвердит</w:t>
      </w:r>
      <w:r w:rsidR="00744021" w:rsidRPr="00E17F52">
        <w:rPr>
          <w:rFonts w:ascii="Times New Roman" w:hAnsi="Times New Roman" w:cs="Times New Roman"/>
          <w:sz w:val="28"/>
          <w:szCs w:val="28"/>
        </w:rPr>
        <w:t xml:space="preserve">ь административный регламент </w:t>
      </w:r>
      <w:r w:rsidR="00E5302A" w:rsidRPr="00E17F52">
        <w:rPr>
          <w:rFonts w:ascii="Times New Roman" w:hAnsi="Times New Roman" w:cs="Times New Roman"/>
          <w:sz w:val="28"/>
          <w:szCs w:val="28"/>
        </w:rPr>
        <w:t xml:space="preserve">по </w:t>
      </w:r>
      <w:r w:rsidRPr="00E17F52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«Постановка на учет детей, подлежащих </w:t>
      </w:r>
      <w:proofErr w:type="gramStart"/>
      <w:r w:rsidRPr="00E17F52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E17F5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 согласно приложению.</w:t>
      </w:r>
      <w:r w:rsidR="00E17F52" w:rsidRPr="00E17F52">
        <w:rPr>
          <w:sz w:val="28"/>
          <w:szCs w:val="28"/>
        </w:rPr>
        <w:t xml:space="preserve">   </w:t>
      </w:r>
      <w:r w:rsidR="00E17F52" w:rsidRPr="00E17F52">
        <w:rPr>
          <w:sz w:val="28"/>
          <w:szCs w:val="28"/>
        </w:rPr>
        <w:tab/>
      </w:r>
    </w:p>
    <w:p w:rsidR="00744021" w:rsidRPr="00E17F52" w:rsidRDefault="00744021" w:rsidP="00E17F52">
      <w:pPr>
        <w:numPr>
          <w:ilvl w:val="0"/>
          <w:numId w:val="27"/>
        </w:numPr>
        <w:tabs>
          <w:tab w:val="clear" w:pos="1070"/>
          <w:tab w:val="num" w:pos="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F5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Краснопартизанского муниципального района от 14 декабря 2015 г</w:t>
      </w:r>
      <w:r w:rsidR="00E17F52" w:rsidRPr="00E17F52">
        <w:rPr>
          <w:rFonts w:ascii="Times New Roman" w:hAnsi="Times New Roman" w:cs="Times New Roman"/>
          <w:sz w:val="28"/>
          <w:szCs w:val="28"/>
        </w:rPr>
        <w:t>ода</w:t>
      </w:r>
      <w:r w:rsidRPr="00E17F52">
        <w:rPr>
          <w:rFonts w:ascii="Times New Roman" w:hAnsi="Times New Roman" w:cs="Times New Roman"/>
          <w:sz w:val="28"/>
          <w:szCs w:val="28"/>
        </w:rPr>
        <w:t xml:space="preserve"> №157 "Об утверждении административного регламента по предоставлению муниципальной услуги "</w:t>
      </w:r>
      <w:r w:rsidRPr="00E17F52">
        <w:rPr>
          <w:rFonts w:ascii="Times New Roman" w:hAnsi="Times New Roman"/>
          <w:sz w:val="28"/>
          <w:szCs w:val="28"/>
        </w:rPr>
        <w:t xml:space="preserve">Постановка на учет детей, подлежащих </w:t>
      </w:r>
      <w:proofErr w:type="gramStart"/>
      <w:r w:rsidRPr="00E17F52">
        <w:rPr>
          <w:rFonts w:ascii="Times New Roman" w:hAnsi="Times New Roman"/>
          <w:sz w:val="28"/>
          <w:szCs w:val="28"/>
        </w:rPr>
        <w:t>обучению по</w:t>
      </w:r>
      <w:proofErr w:type="gramEnd"/>
      <w:r w:rsidRPr="00E17F52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</w:t>
      </w:r>
      <w:r w:rsidRPr="00E17F52">
        <w:rPr>
          <w:rFonts w:ascii="Times New Roman" w:hAnsi="Times New Roman" w:cs="Times New Roman"/>
          <w:sz w:val="28"/>
          <w:szCs w:val="28"/>
        </w:rPr>
        <w:t>".</w:t>
      </w:r>
    </w:p>
    <w:p w:rsidR="009B62A3" w:rsidRPr="00E17F52" w:rsidRDefault="00FD1EC2" w:rsidP="00E17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EC2">
        <w:rPr>
          <w:rFonts w:ascii="Times New Roman" w:hAnsi="Times New Roman" w:cs="Times New Roman"/>
          <w:sz w:val="28"/>
          <w:szCs w:val="28"/>
        </w:rPr>
        <w:t>3</w:t>
      </w:r>
      <w:r w:rsidR="00744021" w:rsidRPr="00FD1EC2">
        <w:rPr>
          <w:rFonts w:ascii="Times New Roman" w:hAnsi="Times New Roman" w:cs="Times New Roman"/>
          <w:sz w:val="28"/>
          <w:szCs w:val="28"/>
        </w:rPr>
        <w:t>.</w:t>
      </w:r>
      <w:r w:rsidR="00744021" w:rsidRPr="00E17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9B62A3" w:rsidRPr="00E17F5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9B62A3" w:rsidRPr="00E17F5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Краснопартизанского муниципального района в сети Интернет.</w:t>
      </w:r>
    </w:p>
    <w:p w:rsidR="009B62A3" w:rsidRDefault="00744021" w:rsidP="00E17F52">
      <w:pPr>
        <w:tabs>
          <w:tab w:val="left" w:pos="284"/>
          <w:tab w:val="num" w:pos="107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7F52">
        <w:rPr>
          <w:rFonts w:ascii="Times New Roman" w:hAnsi="Times New Roman"/>
          <w:sz w:val="28"/>
          <w:szCs w:val="28"/>
        </w:rPr>
        <w:t xml:space="preserve">4. </w:t>
      </w:r>
      <w:r w:rsidR="009B62A3" w:rsidRPr="00E17F52">
        <w:rPr>
          <w:rFonts w:ascii="Times New Roman" w:hAnsi="Times New Roman"/>
          <w:sz w:val="28"/>
          <w:szCs w:val="28"/>
        </w:rPr>
        <w:t>Консультанту по предоставлению государственных и муниципальных услуг обеспечить размещение административного регламента в информационной системе, обеспечивающей ведение реестра муниципальных услуг.</w:t>
      </w:r>
    </w:p>
    <w:p w:rsidR="00FD1EC2" w:rsidRPr="00E17F52" w:rsidRDefault="00FD1EC2" w:rsidP="00E17F52">
      <w:pPr>
        <w:tabs>
          <w:tab w:val="left" w:pos="284"/>
          <w:tab w:val="num" w:pos="107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официального опубликования.</w:t>
      </w:r>
    </w:p>
    <w:p w:rsidR="009B62A3" w:rsidRPr="00E17F52" w:rsidRDefault="00FD1EC2" w:rsidP="00E17F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4021" w:rsidRPr="00E17F52">
        <w:rPr>
          <w:rFonts w:ascii="Times New Roman" w:hAnsi="Times New Roman" w:cs="Times New Roman"/>
          <w:sz w:val="28"/>
          <w:szCs w:val="28"/>
        </w:rPr>
        <w:t>.</w:t>
      </w:r>
      <w:r w:rsidR="009B62A3" w:rsidRPr="00E17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2A3" w:rsidRPr="00E17F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62A3" w:rsidRPr="00E17F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44021" w:rsidRPr="00E17F52">
        <w:rPr>
          <w:rFonts w:ascii="Times New Roman" w:hAnsi="Times New Roman" w:cs="Times New Roman"/>
          <w:sz w:val="28"/>
          <w:szCs w:val="28"/>
        </w:rPr>
        <w:t>руководителя аппарат</w:t>
      </w:r>
      <w:r w:rsidR="009B62A3" w:rsidRPr="00E17F52">
        <w:rPr>
          <w:rFonts w:ascii="Times New Roman" w:hAnsi="Times New Roman" w:cs="Times New Roman"/>
          <w:sz w:val="28"/>
          <w:szCs w:val="28"/>
        </w:rPr>
        <w:t>а</w:t>
      </w:r>
      <w:r w:rsidR="00744021" w:rsidRPr="00E17F52">
        <w:rPr>
          <w:rFonts w:ascii="Times New Roman" w:hAnsi="Times New Roman" w:cs="Times New Roman"/>
          <w:sz w:val="28"/>
          <w:szCs w:val="28"/>
        </w:rPr>
        <w:t xml:space="preserve"> а</w:t>
      </w:r>
      <w:r w:rsidR="009B62A3" w:rsidRPr="00E17F5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="00744021" w:rsidRPr="00E17F52">
        <w:rPr>
          <w:rFonts w:ascii="Times New Roman" w:hAnsi="Times New Roman" w:cs="Times New Roman"/>
          <w:sz w:val="28"/>
          <w:szCs w:val="28"/>
        </w:rPr>
        <w:t>Безгубову Н.В</w:t>
      </w:r>
      <w:r w:rsidR="009B62A3" w:rsidRPr="00E17F52">
        <w:rPr>
          <w:rFonts w:ascii="Times New Roman" w:hAnsi="Times New Roman" w:cs="Times New Roman"/>
          <w:sz w:val="28"/>
          <w:szCs w:val="28"/>
        </w:rPr>
        <w:t>.</w:t>
      </w:r>
    </w:p>
    <w:p w:rsidR="00075E19" w:rsidRPr="00E17F52" w:rsidRDefault="00075E19" w:rsidP="00833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52" w:rsidRDefault="00DF3B79" w:rsidP="00AE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17F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Краснопартизанского</w:t>
      </w:r>
    </w:p>
    <w:p w:rsidR="00DF3B79" w:rsidRPr="00E17F52" w:rsidRDefault="00DF3B79" w:rsidP="00AE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</w:t>
      </w:r>
      <w:r w:rsidR="00314328" w:rsidRPr="00E1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17F52">
        <w:rPr>
          <w:rFonts w:ascii="Times New Roman" w:eastAsia="Times New Roman" w:hAnsi="Times New Roman" w:cs="Times New Roman"/>
          <w:sz w:val="28"/>
          <w:szCs w:val="28"/>
          <w:lang w:eastAsia="ru-RU"/>
        </w:rPr>
        <w:t>Ю.Л. Бодров</w:t>
      </w:r>
    </w:p>
    <w:p w:rsidR="00744021" w:rsidRDefault="00476049" w:rsidP="00F46078">
      <w:pPr>
        <w:pStyle w:val="ConsPlusTitle"/>
        <w:widowControl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4A58CD">
        <w:rPr>
          <w:rFonts w:ascii="Times New Roman" w:hAnsi="Times New Roman" w:cs="Times New Roman"/>
          <w:b w:val="0"/>
          <w:sz w:val="27"/>
          <w:szCs w:val="27"/>
        </w:rPr>
        <w:lastRenderedPageBreak/>
        <w:t xml:space="preserve">                   </w:t>
      </w:r>
      <w:r w:rsidR="00F46078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       </w:t>
      </w:r>
    </w:p>
    <w:p w:rsidR="00744021" w:rsidRDefault="00744021" w:rsidP="00F46078">
      <w:pPr>
        <w:pStyle w:val="ConsPlusTitle"/>
        <w:widowControl/>
        <w:ind w:firstLine="284"/>
        <w:rPr>
          <w:rFonts w:ascii="Times New Roman" w:hAnsi="Times New Roman" w:cs="Times New Roman"/>
          <w:b w:val="0"/>
          <w:sz w:val="27"/>
          <w:szCs w:val="27"/>
        </w:rPr>
      </w:pPr>
    </w:p>
    <w:p w:rsidR="00F46078" w:rsidRDefault="00B069DA" w:rsidP="00B069D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</w:t>
      </w:r>
      <w:r w:rsidR="009B62A3" w:rsidRPr="00F32350">
        <w:rPr>
          <w:rFonts w:ascii="Times New Roman" w:hAnsi="Times New Roman" w:cs="Times New Roman"/>
          <w:b w:val="0"/>
          <w:sz w:val="24"/>
          <w:szCs w:val="24"/>
        </w:rPr>
        <w:t xml:space="preserve">Приложение к постановлению </w:t>
      </w:r>
      <w:r w:rsidR="00F460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46078" w:rsidRDefault="00F46078" w:rsidP="00F46078">
      <w:pPr>
        <w:pStyle w:val="ConsPlusTitle"/>
        <w:widowControl/>
        <w:ind w:firstLine="28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а</w:t>
      </w:r>
      <w:r w:rsidR="009B62A3" w:rsidRPr="00F32350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62A3" w:rsidRPr="00F32350">
        <w:rPr>
          <w:rFonts w:ascii="Times New Roman" w:hAnsi="Times New Roman" w:cs="Times New Roman"/>
          <w:b w:val="0"/>
          <w:sz w:val="24"/>
          <w:szCs w:val="24"/>
        </w:rPr>
        <w:t xml:space="preserve">Краснопартизанского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</w:p>
    <w:p w:rsidR="00F46078" w:rsidRDefault="00F46078" w:rsidP="00F46078">
      <w:pPr>
        <w:pStyle w:val="ConsPlusTitle"/>
        <w:widowControl/>
        <w:ind w:firstLine="28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</w:t>
      </w:r>
      <w:r w:rsidR="009B62A3" w:rsidRPr="00F32350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9B62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9B62A3">
        <w:rPr>
          <w:rFonts w:ascii="Times New Roman" w:hAnsi="Times New Roman" w:cs="Times New Roman"/>
          <w:b w:val="0"/>
          <w:sz w:val="24"/>
          <w:szCs w:val="24"/>
        </w:rPr>
        <w:t>Саратовской</w:t>
      </w:r>
      <w:proofErr w:type="gramEnd"/>
      <w:r w:rsidR="009B62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B62A3" w:rsidRPr="00E6798F" w:rsidRDefault="00F46078" w:rsidP="00F46078">
      <w:pPr>
        <w:pStyle w:val="ConsPlusTitle"/>
        <w:widowControl/>
        <w:ind w:firstLine="28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</w:t>
      </w:r>
      <w:r w:rsidR="009B62A3">
        <w:rPr>
          <w:rFonts w:ascii="Times New Roman" w:hAnsi="Times New Roman" w:cs="Times New Roman"/>
          <w:b w:val="0"/>
          <w:sz w:val="24"/>
          <w:szCs w:val="24"/>
        </w:rPr>
        <w:t>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1EC2">
        <w:rPr>
          <w:rFonts w:ascii="Times New Roman" w:hAnsi="Times New Roman" w:cs="Times New Roman"/>
          <w:b w:val="0"/>
          <w:sz w:val="24"/>
          <w:szCs w:val="24"/>
        </w:rPr>
        <w:t>от 04 июля 2024 года № 91</w:t>
      </w:r>
    </w:p>
    <w:p w:rsidR="009B62A3" w:rsidRPr="00F46078" w:rsidRDefault="009B62A3" w:rsidP="009B62A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9B62A3" w:rsidRPr="00F46078" w:rsidRDefault="009B62A3" w:rsidP="009B62A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F46078">
        <w:rPr>
          <w:rFonts w:ascii="Times New Roman" w:hAnsi="Times New Roman" w:cs="Times New Roman"/>
          <w:sz w:val="27"/>
          <w:szCs w:val="27"/>
        </w:rPr>
        <w:t>АДМИНИСТРАТИВНЫЙ РЕГЛАМЕНТ</w:t>
      </w:r>
    </w:p>
    <w:p w:rsidR="009B62A3" w:rsidRPr="00F46078" w:rsidRDefault="009B62A3" w:rsidP="009B62A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F46078">
        <w:rPr>
          <w:rFonts w:ascii="Times New Roman" w:hAnsi="Times New Roman" w:cs="Times New Roman"/>
          <w:sz w:val="27"/>
          <w:szCs w:val="27"/>
        </w:rPr>
        <w:t>ПО ПРЕДОСТАВЛЕНИЮ МУНИЦИПАЛЬНОЙ УСЛУГИ</w:t>
      </w:r>
    </w:p>
    <w:p w:rsidR="009B62A3" w:rsidRPr="00F46078" w:rsidRDefault="009B62A3" w:rsidP="009B62A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F46078">
        <w:rPr>
          <w:rFonts w:ascii="Times New Roman" w:hAnsi="Times New Roman" w:cs="Times New Roman"/>
          <w:sz w:val="27"/>
          <w:szCs w:val="27"/>
        </w:rPr>
        <w:t>«ПОСТАНОВКА</w:t>
      </w:r>
      <w:r w:rsidR="00744021">
        <w:rPr>
          <w:rFonts w:ascii="Times New Roman" w:hAnsi="Times New Roman" w:cs="Times New Roman"/>
          <w:sz w:val="27"/>
          <w:szCs w:val="27"/>
        </w:rPr>
        <w:t xml:space="preserve"> </w:t>
      </w:r>
      <w:r w:rsidRPr="00F46078">
        <w:rPr>
          <w:rFonts w:ascii="Times New Roman" w:hAnsi="Times New Roman" w:cs="Times New Roman"/>
          <w:sz w:val="27"/>
          <w:szCs w:val="27"/>
        </w:rPr>
        <w:t>НА УЧЕТ ДЕТЕЙ, ПОДЛЕЖАЩИХ ОБУЧЕНИЮ</w:t>
      </w:r>
    </w:p>
    <w:p w:rsidR="009B62A3" w:rsidRPr="00F46078" w:rsidRDefault="009B62A3" w:rsidP="009B62A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F46078">
        <w:rPr>
          <w:rFonts w:ascii="Times New Roman" w:hAnsi="Times New Roman" w:cs="Times New Roman"/>
          <w:sz w:val="27"/>
          <w:szCs w:val="27"/>
        </w:rPr>
        <w:t>ПО ОБРАЗОВАТЕЛЬНЫМ ПРОГРАММАМ</w:t>
      </w:r>
    </w:p>
    <w:p w:rsidR="009B62A3" w:rsidRPr="00F46078" w:rsidRDefault="009B62A3" w:rsidP="009B62A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F46078">
        <w:rPr>
          <w:rFonts w:ascii="Times New Roman" w:hAnsi="Times New Roman" w:cs="Times New Roman"/>
          <w:sz w:val="27"/>
          <w:szCs w:val="27"/>
        </w:rPr>
        <w:t>ДОШКОЛЬНОГО</w:t>
      </w:r>
      <w:r w:rsidR="00744021">
        <w:rPr>
          <w:rFonts w:ascii="Times New Roman" w:hAnsi="Times New Roman" w:cs="Times New Roman"/>
          <w:sz w:val="27"/>
          <w:szCs w:val="27"/>
        </w:rPr>
        <w:t xml:space="preserve"> </w:t>
      </w:r>
      <w:r w:rsidRPr="00F46078">
        <w:rPr>
          <w:rFonts w:ascii="Times New Roman" w:hAnsi="Times New Roman" w:cs="Times New Roman"/>
          <w:sz w:val="27"/>
          <w:szCs w:val="27"/>
        </w:rPr>
        <w:t>ОБРАЗОВАНИЯ»</w:t>
      </w:r>
    </w:p>
    <w:p w:rsidR="009B62A3" w:rsidRPr="00F46078" w:rsidRDefault="009B62A3" w:rsidP="009B62A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CE29CB" w:rsidRDefault="00E5302A" w:rsidP="00E530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29C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5302A" w:rsidRPr="00CE29CB" w:rsidRDefault="00E5302A" w:rsidP="00E53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9CB" w:rsidRPr="0020582C" w:rsidRDefault="00E5302A" w:rsidP="00CE29C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1.1. Административный регламент </w:t>
      </w:r>
      <w:r w:rsidR="00CE29CB" w:rsidRPr="0020582C">
        <w:rPr>
          <w:rFonts w:ascii="Times New Roman" w:hAnsi="Times New Roman" w:cs="Times New Roman"/>
          <w:sz w:val="27"/>
          <w:szCs w:val="27"/>
        </w:rPr>
        <w:t>по предоставлению</w:t>
      </w:r>
      <w:r w:rsidRPr="0020582C">
        <w:rPr>
          <w:rFonts w:ascii="Times New Roman" w:hAnsi="Times New Roman" w:cs="Times New Roman"/>
          <w:sz w:val="27"/>
          <w:szCs w:val="27"/>
        </w:rPr>
        <w:t xml:space="preserve"> муниципальной услуги "Постановка на учет детей, подлежащих обучению по образовательным программам дошкольного образования" (далее - регламент, муниципальная услуга),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и определяет порядок, сроки и последовательность действий (административных процедур) при предоставлении муниципальной услуги.</w:t>
      </w:r>
      <w:bookmarkStart w:id="0" w:name="Par51"/>
      <w:bookmarkEnd w:id="0"/>
    </w:p>
    <w:p w:rsidR="00CE29CB" w:rsidRPr="0020582C" w:rsidRDefault="00E5302A" w:rsidP="00CE29C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1.2. Заявителями на предоставление муниципальной услуги являются родители (законные представители) ребенка, заинтересованные в предоставлении ребенку места в муниципальном образовательном учреждении, реализующем образовательную программу дошкольного образования (далее - МДОУ, заявители).</w:t>
      </w:r>
    </w:p>
    <w:p w:rsidR="00CE29CB" w:rsidRPr="0020582C" w:rsidRDefault="00E5302A" w:rsidP="00CE29C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1.3. С заявлением о предоставлении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- представитель заявителя).</w:t>
      </w:r>
      <w:r w:rsidR="00CE29CB" w:rsidRPr="0020582C">
        <w:rPr>
          <w:rFonts w:ascii="Times New Roman" w:hAnsi="Times New Roman" w:cs="Times New Roman"/>
          <w:sz w:val="27"/>
          <w:szCs w:val="27"/>
        </w:rPr>
        <w:t xml:space="preserve"> </w:t>
      </w:r>
      <w:r w:rsidRPr="0020582C">
        <w:rPr>
          <w:rFonts w:ascii="Times New Roman" w:hAnsi="Times New Roman" w:cs="Times New Roman"/>
          <w:sz w:val="27"/>
          <w:szCs w:val="27"/>
        </w:rPr>
        <w:t xml:space="preserve">От имени заявителя может также выступать многофункциональный центр предоставления государственных и муниципальных услуг (далее - МФЦ) при однократном обращении заявителя с запросом о предоставлении двух и более государственных и (или) муниципальных услуг (далее - комплексный запрос), в том </w:t>
      </w:r>
      <w:proofErr w:type="gramStart"/>
      <w:r w:rsidRPr="0020582C">
        <w:rPr>
          <w:rFonts w:ascii="Times New Roman" w:hAnsi="Times New Roman" w:cs="Times New Roman"/>
          <w:sz w:val="27"/>
          <w:szCs w:val="27"/>
        </w:rPr>
        <w:t>числе</w:t>
      </w:r>
      <w:proofErr w:type="gramEnd"/>
      <w:r w:rsidRPr="0020582C">
        <w:rPr>
          <w:rFonts w:ascii="Times New Roman" w:hAnsi="Times New Roman" w:cs="Times New Roman"/>
          <w:sz w:val="27"/>
          <w:szCs w:val="27"/>
        </w:rPr>
        <w:t xml:space="preserve"> направленном на предоставление муниципальной услуги.</w:t>
      </w:r>
      <w:bookmarkStart w:id="1" w:name="Par54"/>
      <w:bookmarkEnd w:id="1"/>
    </w:p>
    <w:p w:rsidR="00E5302A" w:rsidRPr="0020582C" w:rsidRDefault="00E5302A" w:rsidP="00CE29C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1.4. Внеочередное право предоставления места в МДОУ установлено для детей: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прокуроров;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сотрудников Следственного комитета Российской Федерации;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судей;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граждан, указанных в Законе Российской Федерации "О социальной защите граждан, подвергшихся воздействию радиации вследствие катастрофы на Чернобыльской АЭС";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граждан, указанных в постановлении Правительства Российской Федерации от 9 февраля 2004 г.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</w:t>
      </w:r>
      <w:r w:rsidRPr="0020582C">
        <w:rPr>
          <w:rFonts w:ascii="Times New Roman" w:hAnsi="Times New Roman" w:cs="Times New Roman"/>
          <w:sz w:val="27"/>
          <w:szCs w:val="27"/>
        </w:rPr>
        <w:lastRenderedPageBreak/>
        <w:t>региона Российской Федерации";</w:t>
      </w:r>
    </w:p>
    <w:p w:rsidR="00CE29CB" w:rsidRPr="0020582C" w:rsidRDefault="00E5302A" w:rsidP="00CE29C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проживающих на территории муниципального </w:t>
      </w:r>
      <w:r w:rsidR="00CE29CB" w:rsidRPr="0020582C">
        <w:rPr>
          <w:rFonts w:ascii="Times New Roman" w:hAnsi="Times New Roman" w:cs="Times New Roman"/>
          <w:sz w:val="27"/>
          <w:szCs w:val="27"/>
        </w:rPr>
        <w:t>района</w:t>
      </w:r>
      <w:r w:rsidRPr="0020582C">
        <w:rPr>
          <w:rFonts w:ascii="Times New Roman" w:hAnsi="Times New Roman" w:cs="Times New Roman"/>
          <w:sz w:val="27"/>
          <w:szCs w:val="27"/>
        </w:rPr>
        <w:t>;</w:t>
      </w:r>
    </w:p>
    <w:p w:rsidR="00E5302A" w:rsidRPr="0020582C" w:rsidRDefault="00E5302A" w:rsidP="00CE29C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граждан, указанных в Федеральных законах от 27 мая 1998 г. N 76-ФЗ "О статусе военнослужащих", от 3 июля 2016 г. N 226-ФЗ "О войсках национальной гвардии Российской Федерации".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ar64"/>
      <w:bookmarkEnd w:id="2"/>
      <w:r w:rsidRPr="0020582C">
        <w:rPr>
          <w:rFonts w:ascii="Times New Roman" w:hAnsi="Times New Roman" w:cs="Times New Roman"/>
          <w:sz w:val="27"/>
          <w:szCs w:val="27"/>
        </w:rPr>
        <w:t>1.5. Первоочередное право предоставления места в МДОУ установлено: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для детей из многодетных семей;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для детей-инвалидов;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для детей, один из родителей которых является инвалидом;</w:t>
      </w:r>
    </w:p>
    <w:p w:rsidR="00CE29CB" w:rsidRPr="0020582C" w:rsidRDefault="00E5302A" w:rsidP="00CE29C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для детей граждан, указанных в Федеральных законах: "О статусе военнослужащих", "О полиции",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Федерации".</w:t>
      </w:r>
      <w:bookmarkStart w:id="3" w:name="Par69"/>
      <w:bookmarkEnd w:id="3"/>
    </w:p>
    <w:p w:rsidR="00E5302A" w:rsidRPr="0020582C" w:rsidRDefault="00E5302A" w:rsidP="00CE29C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Преимущественное право на получение места в МДОУ имеют дети: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проживающие на закрепленных за МДОУ территориях;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в случае, если в МДОУ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ребенка).</w:t>
      </w:r>
    </w:p>
    <w:p w:rsidR="00E5302A" w:rsidRPr="0020582C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20582C" w:rsidRDefault="00E5302A" w:rsidP="00E5302A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 Стандарт предоставления муниципальной услуги</w:t>
      </w:r>
    </w:p>
    <w:p w:rsidR="00E5302A" w:rsidRPr="0020582C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2.1. Наименование муниципальной услуги - "Постановка на учет детей, подлежащих обучению по образовательным программам дошкольного образования".</w:t>
      </w:r>
    </w:p>
    <w:p w:rsidR="00E5302A" w:rsidRPr="0020582C" w:rsidRDefault="00E5302A" w:rsidP="00E5302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2.2. Информация об органе, предоставляющем муниципальную услугу.</w:t>
      </w:r>
    </w:p>
    <w:p w:rsidR="00215390" w:rsidRPr="0020582C" w:rsidRDefault="00215390" w:rsidP="0021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20582C">
        <w:rPr>
          <w:rFonts w:ascii="Times New Roman" w:eastAsia="Times New Roman" w:hAnsi="Times New Roman" w:cs="Times New Roman"/>
          <w:sz w:val="27"/>
          <w:szCs w:val="27"/>
        </w:rPr>
        <w:t>Муниципальная услуга предоставляется органом местного самоуправления – администрацией Краснопартизанского муниципального района Саратовской области и осуществляется специалистами подразделения отдела образования администрации муниципального района.</w:t>
      </w:r>
    </w:p>
    <w:p w:rsidR="00215390" w:rsidRPr="0020582C" w:rsidRDefault="00215390" w:rsidP="00215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582C">
        <w:rPr>
          <w:rFonts w:ascii="Times New Roman" w:eastAsia="Times New Roman" w:hAnsi="Times New Roman" w:cs="Times New Roman"/>
          <w:sz w:val="27"/>
          <w:szCs w:val="27"/>
        </w:rPr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E5302A" w:rsidRPr="0020582C" w:rsidRDefault="00E5302A" w:rsidP="00215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w:anchor="Par330" w:tooltip="СВЕДЕНИЯ" w:history="1">
        <w:r w:rsidRPr="0020582C">
          <w:rPr>
            <w:rFonts w:ascii="Times New Roman" w:hAnsi="Times New Roman" w:cs="Times New Roman"/>
            <w:sz w:val="27"/>
            <w:szCs w:val="27"/>
          </w:rPr>
          <w:t>Сведения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о местах нахождения и графике работы уполномоченных орга</w:t>
      </w:r>
      <w:r w:rsidR="00215390" w:rsidRPr="0020582C">
        <w:rPr>
          <w:rFonts w:ascii="Times New Roman" w:hAnsi="Times New Roman" w:cs="Times New Roman"/>
          <w:sz w:val="27"/>
          <w:szCs w:val="27"/>
        </w:rPr>
        <w:t>нов представлена в приложении №</w:t>
      </w:r>
      <w:r w:rsidRPr="0020582C">
        <w:rPr>
          <w:rFonts w:ascii="Times New Roman" w:hAnsi="Times New Roman" w:cs="Times New Roman"/>
          <w:sz w:val="27"/>
          <w:szCs w:val="27"/>
        </w:rPr>
        <w:t>1 к регламенту.</w:t>
      </w:r>
    </w:p>
    <w:p w:rsidR="00E5302A" w:rsidRPr="0020582C" w:rsidRDefault="00E5302A" w:rsidP="00E5302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2.3. Результат предоставления муниципальной услуги: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постановка ребенка на учет в целях зачисления в МДОУ с использованием автоматизированной информационной системы "Комплектование дошкольных образовательных учреждений" (далее - система) с выдачей (направлением) заявителю </w:t>
      </w:r>
      <w:hyperlink w:anchor="Par558" w:tooltip="Талон-уведомление" w:history="1">
        <w:r w:rsidRPr="0020582C">
          <w:rPr>
            <w:rFonts w:ascii="Times New Roman" w:hAnsi="Times New Roman" w:cs="Times New Roman"/>
            <w:sz w:val="27"/>
            <w:szCs w:val="27"/>
          </w:rPr>
          <w:t>талона-уведомления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о постановке ребенка на учет в целях зачисления в МДОУ</w:t>
      </w:r>
      <w:r w:rsidR="00215390" w:rsidRPr="0020582C">
        <w:rPr>
          <w:rFonts w:ascii="Times New Roman" w:hAnsi="Times New Roman" w:cs="Times New Roman"/>
          <w:sz w:val="27"/>
          <w:szCs w:val="27"/>
        </w:rPr>
        <w:t xml:space="preserve"> по форме согласно приложению 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3 к регламенту (далее - уведомление о </w:t>
      </w:r>
      <w:r w:rsidRPr="0020582C">
        <w:rPr>
          <w:rFonts w:ascii="Times New Roman" w:hAnsi="Times New Roman" w:cs="Times New Roman"/>
          <w:sz w:val="27"/>
          <w:szCs w:val="27"/>
        </w:rPr>
        <w:lastRenderedPageBreak/>
        <w:t>постановке на учет);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принятие решения о направлении ребенка в МДОУ с выдачей (направлением) заявителю </w:t>
      </w:r>
      <w:hyperlink w:anchor="Par642" w:tooltip="                     Уведомление о направлении ребенка" w:history="1">
        <w:r w:rsidRPr="0020582C">
          <w:rPr>
            <w:rFonts w:ascii="Times New Roman" w:hAnsi="Times New Roman" w:cs="Times New Roman"/>
            <w:sz w:val="27"/>
            <w:szCs w:val="27"/>
          </w:rPr>
          <w:t>уведомления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о направлении ребенка в МДОУ</w:t>
      </w:r>
      <w:r w:rsidR="00215390" w:rsidRPr="0020582C">
        <w:rPr>
          <w:rFonts w:ascii="Times New Roman" w:hAnsi="Times New Roman" w:cs="Times New Roman"/>
          <w:sz w:val="27"/>
          <w:szCs w:val="27"/>
        </w:rPr>
        <w:t xml:space="preserve"> по форме согласно приложению 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5 к регламенту (далее - уведомление о направлении в МДОУ) и выдача </w:t>
      </w:r>
      <w:hyperlink w:anchor="Par709" w:tooltip="                                Направление" w:history="1">
        <w:r w:rsidRPr="0020582C">
          <w:rPr>
            <w:rFonts w:ascii="Times New Roman" w:hAnsi="Times New Roman" w:cs="Times New Roman"/>
            <w:sz w:val="27"/>
            <w:szCs w:val="27"/>
          </w:rPr>
          <w:t>направления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руководителю МДО</w:t>
      </w:r>
      <w:r w:rsidR="00215390" w:rsidRPr="0020582C">
        <w:rPr>
          <w:rFonts w:ascii="Times New Roman" w:hAnsi="Times New Roman" w:cs="Times New Roman"/>
          <w:sz w:val="27"/>
          <w:szCs w:val="27"/>
        </w:rPr>
        <w:t>У по форме согласно приложению №</w:t>
      </w:r>
      <w:r w:rsidRPr="0020582C">
        <w:rPr>
          <w:rFonts w:ascii="Times New Roman" w:hAnsi="Times New Roman" w:cs="Times New Roman"/>
          <w:sz w:val="27"/>
          <w:szCs w:val="27"/>
        </w:rPr>
        <w:t>6 к регламенту.</w:t>
      </w:r>
    </w:p>
    <w:p w:rsidR="00E5302A" w:rsidRPr="0020582C" w:rsidRDefault="00E5302A" w:rsidP="00E5302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2.4. Срок предоставления муниципальной услуги.</w:t>
      </w:r>
    </w:p>
    <w:p w:rsidR="00E5302A" w:rsidRPr="0020582C" w:rsidRDefault="00E5302A" w:rsidP="00E5302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2.4.1. Срок предоставления муниципальной услуги составляет:</w:t>
      </w:r>
    </w:p>
    <w:p w:rsidR="00E5302A" w:rsidRPr="0020582C" w:rsidRDefault="00E5302A" w:rsidP="002058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в части постановки ребенка на учет в целях зачисления в МДОУ:</w:t>
      </w:r>
    </w:p>
    <w:p w:rsidR="00E5302A" w:rsidRPr="0020582C" w:rsidRDefault="00215390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1 </w:t>
      </w:r>
      <w:r w:rsidR="00E5302A" w:rsidRPr="0020582C">
        <w:rPr>
          <w:rFonts w:ascii="Times New Roman" w:hAnsi="Times New Roman" w:cs="Times New Roman"/>
          <w:sz w:val="27"/>
          <w:szCs w:val="27"/>
        </w:rPr>
        <w:t xml:space="preserve">рабочий день со дня обращения за муниципальной услугой - в случае личного обращения заявителя в уполномоченный орган с предоставлением в полном объеме документов, указанных в </w:t>
      </w:r>
      <w:hyperlink w:anchor="Par126" w:tooltip="2.6.1. Для получения муниципальной услуги заявители представляют:" w:history="1">
        <w:r w:rsidR="00E5302A" w:rsidRPr="0020582C">
          <w:rPr>
            <w:rFonts w:ascii="Times New Roman" w:hAnsi="Times New Roman" w:cs="Times New Roman"/>
            <w:sz w:val="27"/>
            <w:szCs w:val="27"/>
          </w:rPr>
          <w:t>пункте 2.6.1</w:t>
        </w:r>
      </w:hyperlink>
      <w:r w:rsidR="00E5302A" w:rsidRPr="0020582C">
        <w:rPr>
          <w:rFonts w:ascii="Times New Roman" w:hAnsi="Times New Roman" w:cs="Times New Roman"/>
          <w:sz w:val="27"/>
          <w:szCs w:val="27"/>
        </w:rPr>
        <w:t xml:space="preserve"> регламента, в случае необходимости получения документов и (или) информации в рамках межведомственного информационного взаимодействия - шесть рабочих дней;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10 рабочих дней -</w:t>
      </w:r>
      <w:r w:rsidR="00215390" w:rsidRPr="0020582C">
        <w:rPr>
          <w:rFonts w:ascii="Times New Roman" w:hAnsi="Times New Roman" w:cs="Times New Roman"/>
          <w:sz w:val="27"/>
          <w:szCs w:val="27"/>
        </w:rPr>
        <w:t xml:space="preserve"> в случае обращения через МФЦ, Е</w:t>
      </w:r>
      <w:r w:rsidRPr="0020582C">
        <w:rPr>
          <w:rFonts w:ascii="Times New Roman" w:hAnsi="Times New Roman" w:cs="Times New Roman"/>
          <w:sz w:val="27"/>
          <w:szCs w:val="27"/>
        </w:rPr>
        <w:t>диный портал государственных и муниципальных услуг (функций) (далее - единый портал) и портал министерства образования Саратовской области (далее - портал МО</w:t>
      </w:r>
      <w:r w:rsidR="00D412A4" w:rsidRPr="0020582C">
        <w:rPr>
          <w:rFonts w:ascii="Times New Roman" w:hAnsi="Times New Roman" w:cs="Times New Roman"/>
          <w:sz w:val="27"/>
          <w:szCs w:val="27"/>
        </w:rPr>
        <w:t xml:space="preserve"> </w:t>
      </w:r>
      <w:r w:rsidRPr="0020582C">
        <w:rPr>
          <w:rFonts w:ascii="Times New Roman" w:hAnsi="Times New Roman" w:cs="Times New Roman"/>
          <w:sz w:val="27"/>
          <w:szCs w:val="27"/>
        </w:rPr>
        <w:t>СО), а также посредством почтового отправления;</w:t>
      </w:r>
    </w:p>
    <w:p w:rsidR="00215390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в части принятия решени</w:t>
      </w:r>
      <w:r w:rsidR="00215390" w:rsidRPr="0020582C">
        <w:rPr>
          <w:rFonts w:ascii="Times New Roman" w:hAnsi="Times New Roman" w:cs="Times New Roman"/>
          <w:sz w:val="27"/>
          <w:szCs w:val="27"/>
        </w:rPr>
        <w:t>я о направлении ребенка в МДОУ: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 30 дней со дня поступления в уполномоченный орган уведомления о наличии свободного места в МДОУ.</w:t>
      </w:r>
    </w:p>
    <w:p w:rsidR="00E5302A" w:rsidRPr="0020582C" w:rsidRDefault="00E5302A" w:rsidP="002058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2.4.2. В случае обнаружения заявителем опечаток и ошибок в выданных (направленных) в результате предоставления муниципальной услуги документах внесение исправлений осу</w:t>
      </w:r>
      <w:r w:rsidR="00D412A4" w:rsidRPr="0020582C">
        <w:rPr>
          <w:rFonts w:ascii="Times New Roman" w:hAnsi="Times New Roman" w:cs="Times New Roman"/>
          <w:sz w:val="27"/>
          <w:szCs w:val="27"/>
        </w:rPr>
        <w:t>ществляется в срок не более пяти</w:t>
      </w:r>
      <w:r w:rsidRPr="0020582C">
        <w:rPr>
          <w:rFonts w:ascii="Times New Roman" w:hAnsi="Times New Roman" w:cs="Times New Roman"/>
          <w:sz w:val="27"/>
          <w:szCs w:val="27"/>
        </w:rPr>
        <w:t xml:space="preserve"> календарных дней со дня соответствующего обращения заявителя в уполномоченный орган.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2.4.3. В любое время со дня приема документов с учетом графика работы уполномоченного органа заявитель имеет право на получение информации о ходе предоставления муниципальной услуги, обратившись в устном виде, посредством телефонной связи, электронной почты, в письменном виде, через единый портал.</w:t>
      </w:r>
    </w:p>
    <w:p w:rsidR="00593FE5" w:rsidRDefault="00593FE5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2.5. Предоставление муниципальной услуги осуществляется в соответствии с правовыми актами: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Конституцией Российской Федерации, принятой 12 декабря 1993 г.;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Семейным кодексом Российской Федерации от 29 декабря 1995 г. </w:t>
      </w:r>
      <w:r w:rsidR="00593FE5">
        <w:rPr>
          <w:rFonts w:ascii="Times New Roman" w:hAnsi="Times New Roman" w:cs="Times New Roman"/>
          <w:sz w:val="27"/>
          <w:szCs w:val="27"/>
        </w:rPr>
        <w:t xml:space="preserve">№ </w:t>
      </w:r>
      <w:r w:rsidRPr="0020582C">
        <w:rPr>
          <w:rFonts w:ascii="Times New Roman" w:hAnsi="Times New Roman" w:cs="Times New Roman"/>
          <w:sz w:val="27"/>
          <w:szCs w:val="27"/>
        </w:rPr>
        <w:t>223-ФЗ;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Законом Российской Федерации от 15 мая 1991 г. </w:t>
      </w:r>
      <w:r w:rsidR="00593FE5">
        <w:rPr>
          <w:rFonts w:ascii="Times New Roman" w:hAnsi="Times New Roman" w:cs="Times New Roman"/>
          <w:sz w:val="27"/>
          <w:szCs w:val="27"/>
        </w:rPr>
        <w:t xml:space="preserve">№ </w:t>
      </w:r>
      <w:r w:rsidRPr="0020582C">
        <w:rPr>
          <w:rFonts w:ascii="Times New Roman" w:hAnsi="Times New Roman" w:cs="Times New Roman"/>
          <w:sz w:val="27"/>
          <w:szCs w:val="27"/>
        </w:rPr>
        <w:t>1244-1 "О социальной защите граждан, подвергшихся воздействию радиации вследствие катастрофы на Чернобыльской АЭС";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Законом Российской Федерации от 26 июня 1992 г. </w:t>
      </w:r>
      <w:r w:rsidR="00593FE5">
        <w:rPr>
          <w:rFonts w:ascii="Times New Roman" w:hAnsi="Times New Roman" w:cs="Times New Roman"/>
          <w:sz w:val="27"/>
          <w:szCs w:val="27"/>
        </w:rPr>
        <w:t xml:space="preserve">№ </w:t>
      </w:r>
      <w:r w:rsidRPr="0020582C">
        <w:rPr>
          <w:rFonts w:ascii="Times New Roman" w:hAnsi="Times New Roman" w:cs="Times New Roman"/>
          <w:sz w:val="27"/>
          <w:szCs w:val="27"/>
        </w:rPr>
        <w:t>3132-1 "О статусе судей в Российской Федерации";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Федеральным законом от 17 января 1992 г. </w:t>
      </w:r>
      <w:r w:rsidR="00593FE5">
        <w:rPr>
          <w:rFonts w:ascii="Times New Roman" w:hAnsi="Times New Roman" w:cs="Times New Roman"/>
          <w:sz w:val="27"/>
          <w:szCs w:val="27"/>
        </w:rPr>
        <w:t xml:space="preserve">№ </w:t>
      </w:r>
      <w:r w:rsidRPr="0020582C">
        <w:rPr>
          <w:rFonts w:ascii="Times New Roman" w:hAnsi="Times New Roman" w:cs="Times New Roman"/>
          <w:sz w:val="27"/>
          <w:szCs w:val="27"/>
        </w:rPr>
        <w:t>2202-1 "О прокуратуре Российской Федерации";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Федеральным законом от 24 ноября 1995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181-ФЗ "О социальной защите инвалидов в Российской Федерации";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Федеральным законом от 27 мая 1998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76-ФЗ "О статусе военнослужащих";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Федеральным законом от 24 июля 1998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124-ФЗ "Об основных гарантиях прав ребенка в Российской Федерации";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Федеральным законом от 6 октября 2003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131-ФЗ "Об общих принципах организации местного самоуправления в Российской Федерации";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lastRenderedPageBreak/>
        <w:t xml:space="preserve">- Федеральным законом от 27 июля 2010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210-ФЗ "Об организации предоставления государственных и муниципальных услуг";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Федеральным законом от 28 декабря 2010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403-ФЗ "О Следственном комитете Российской Федерации";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Федеральным законом от 7 февраля 2011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3-ФЗ "О полиции";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Федеральным законом от 6 апреля 2011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63-ФЗ "Об электронной подписи";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Федеральным законом от 29 декабря 2012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273-ФЗ "Об образовании в Российской Федерации";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Федеральным законом от 30 декабря 2012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Федеральным законом от 3 июля 2016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226-ФЗ "О войсках национальной гвардии Российской Федерации;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Указом Президента Российской Федерации от 23 января 2024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63 "О мерах социальной поддержки многодетных семей";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Указом Президента Российской Федерации от 2 октября 1992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1157 "О дополнительных мерах государственной поддержки инвалидов";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постановлением Верховного Совета Российской Федерации от 27 декабря 1991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постановлением Правительства Российской Федерации от 25 августа 1999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постановлением Правительства Российской Федерации от 9 февраля 2004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постановлением Правительства Российской Федерации от 12 августа 2008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постановлением Правительства Российской Федерации от 24 октября 2011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постановлением Правительства Российской Федерации от 25 июня 2012 г. </w:t>
      </w:r>
      <w:r w:rsidR="00FD1EC2">
        <w:rPr>
          <w:rFonts w:ascii="Times New Roman" w:hAnsi="Times New Roman" w:cs="Times New Roman"/>
          <w:sz w:val="27"/>
          <w:szCs w:val="27"/>
        </w:rPr>
        <w:t xml:space="preserve"> 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постановлением Правительства Российской Федерации от 25 августа 2012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852 "Об утверждении Правил использования усиленной квалифицированной </w:t>
      </w:r>
      <w:r w:rsidRPr="0020582C">
        <w:rPr>
          <w:rFonts w:ascii="Times New Roman" w:hAnsi="Times New Roman" w:cs="Times New Roman"/>
          <w:sz w:val="27"/>
          <w:szCs w:val="27"/>
        </w:rPr>
        <w:lastRenderedPageBreak/>
        <w:t>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постановлением Правительства Российской Федерации от 25 января 2013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33 "Об использовании простой электронной подписи при оказании государственных и муниципальных услуг";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постановлением Правительства Российской Федерации от 26 марта 2016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236 "О требованиях к предоставлению в электронной форме государственных и муниципальных услуг";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приказом Министерства просвещения Российской Федерации от 31 июля 2020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приказом Министерства просвещения Российской Федерации от 15 мая 2020 г. </w:t>
      </w:r>
      <w:r w:rsidR="00593FE5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236 "Об утверждении Порядка приема на обучение по образовательным прог</w:t>
      </w:r>
      <w:r w:rsidR="00D412A4" w:rsidRPr="0020582C">
        <w:rPr>
          <w:rFonts w:ascii="Times New Roman" w:hAnsi="Times New Roman" w:cs="Times New Roman"/>
          <w:sz w:val="27"/>
          <w:szCs w:val="27"/>
        </w:rPr>
        <w:t>раммам дошкольного образования".</w:t>
      </w:r>
    </w:p>
    <w:p w:rsidR="00E5302A" w:rsidRPr="0020582C" w:rsidRDefault="00E5302A" w:rsidP="00E5302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ar125"/>
      <w:bookmarkEnd w:id="4"/>
      <w:r w:rsidRPr="0020582C">
        <w:rPr>
          <w:rFonts w:ascii="Times New Roman" w:hAnsi="Times New Roman" w:cs="Times New Roman"/>
          <w:sz w:val="27"/>
          <w:szCs w:val="27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5" w:name="Par126"/>
      <w:bookmarkEnd w:id="5"/>
      <w:r w:rsidRPr="0020582C">
        <w:rPr>
          <w:rFonts w:ascii="Times New Roman" w:hAnsi="Times New Roman" w:cs="Times New Roman"/>
          <w:sz w:val="27"/>
          <w:szCs w:val="27"/>
        </w:rPr>
        <w:t>2.6.1. Для получения муниципальной услуги заявители представляют: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6" w:name="Par127"/>
      <w:bookmarkEnd w:id="6"/>
      <w:r w:rsidRPr="0020582C">
        <w:rPr>
          <w:rFonts w:ascii="Times New Roman" w:hAnsi="Times New Roman" w:cs="Times New Roman"/>
          <w:sz w:val="27"/>
          <w:szCs w:val="27"/>
        </w:rPr>
        <w:t xml:space="preserve">1. </w:t>
      </w:r>
      <w:hyperlink w:anchor="Par401" w:tooltip="Форма заявления" w:history="1">
        <w:r w:rsidRPr="0020582C">
          <w:rPr>
            <w:rFonts w:ascii="Times New Roman" w:hAnsi="Times New Roman" w:cs="Times New Roman"/>
            <w:sz w:val="27"/>
            <w:szCs w:val="27"/>
          </w:rPr>
          <w:t>Заявление</w:t>
        </w:r>
      </w:hyperlink>
      <w:r w:rsidR="00D412A4" w:rsidRPr="0020582C">
        <w:rPr>
          <w:rFonts w:ascii="Times New Roman" w:hAnsi="Times New Roman" w:cs="Times New Roman"/>
          <w:sz w:val="27"/>
          <w:szCs w:val="27"/>
        </w:rPr>
        <w:t xml:space="preserve"> по форме согласно приложению №</w:t>
      </w:r>
      <w:r w:rsidRPr="0020582C">
        <w:rPr>
          <w:rFonts w:ascii="Times New Roman" w:hAnsi="Times New Roman" w:cs="Times New Roman"/>
          <w:sz w:val="27"/>
          <w:szCs w:val="27"/>
        </w:rPr>
        <w:t>2 к регламенту.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 Документ(ы), удостоверяющий(е) личность ребенка и подтверждающий(е) законность представления прав ребенка (для иностранных граждан и лиц без гражданства).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3. Свидетельство об усыновлении, выданное органом записи актов гражданского состояния или консульским учреждением Российской Федерации (при наличии).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4. Документ, удостоверяющий личность заявителя или представителя заявителя.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5. Доверенность в случае обращения представителя заявителя.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6. При наличии права на внеочередное, первоочередное или преимущественное предоставление места в МДОУ в соответствии с </w:t>
      </w:r>
      <w:hyperlink w:anchor="Par54" w:tooltip="1.4. Внеочередное право предоставления места в МДОУ установлено для детей:" w:history="1">
        <w:r w:rsidRPr="0020582C">
          <w:rPr>
            <w:rFonts w:ascii="Times New Roman" w:hAnsi="Times New Roman" w:cs="Times New Roman"/>
            <w:sz w:val="27"/>
            <w:szCs w:val="27"/>
          </w:rPr>
          <w:t>пунктами 1.4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, </w:t>
      </w:r>
      <w:hyperlink w:anchor="Par64" w:tooltip="1.5. Первоочередное право предоставления места в МДОУ установлено:" w:history="1">
        <w:r w:rsidRPr="0020582C">
          <w:rPr>
            <w:rFonts w:ascii="Times New Roman" w:hAnsi="Times New Roman" w:cs="Times New Roman"/>
            <w:sz w:val="27"/>
            <w:szCs w:val="27"/>
          </w:rPr>
          <w:t>1.5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, </w:t>
      </w:r>
      <w:hyperlink w:anchor="Par69" w:tooltip="1.6. Преимущественное право на получение места в МДОУ имеют дети:" w:history="1">
        <w:r w:rsidRPr="0020582C">
          <w:rPr>
            <w:rFonts w:ascii="Times New Roman" w:hAnsi="Times New Roman" w:cs="Times New Roman"/>
            <w:sz w:val="27"/>
            <w:szCs w:val="27"/>
          </w:rPr>
          <w:t>1.6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 заявителем дополнительно представляется документ, подтверждающий право на соответствующую льготу.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7. Для постановки на учет и последующего зачисления в группы МДОУ компенсирующей и оздоровительной направленности дополнительно представляется: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копия заключения психолого-медико-педагогической комиссии (оригинал для просмотра) в случае, если ребенок имеет ограниченные возможности здоровья или является инвалидом и ему требуются специальные условия для получения дошкольного образования;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медицинское заключение в случае, если ребенок является часто болеющим, </w:t>
      </w:r>
      <w:proofErr w:type="spellStart"/>
      <w:r w:rsidRPr="0020582C">
        <w:rPr>
          <w:rFonts w:ascii="Times New Roman" w:hAnsi="Times New Roman" w:cs="Times New Roman"/>
          <w:sz w:val="27"/>
          <w:szCs w:val="27"/>
        </w:rPr>
        <w:t>тубинфицированным</w:t>
      </w:r>
      <w:proofErr w:type="spellEnd"/>
      <w:r w:rsidRPr="0020582C">
        <w:rPr>
          <w:rFonts w:ascii="Times New Roman" w:hAnsi="Times New Roman" w:cs="Times New Roman"/>
          <w:sz w:val="27"/>
          <w:szCs w:val="27"/>
        </w:rPr>
        <w:t xml:space="preserve"> либо </w:t>
      </w:r>
      <w:proofErr w:type="spellStart"/>
      <w:r w:rsidRPr="0020582C">
        <w:rPr>
          <w:rFonts w:ascii="Times New Roman" w:hAnsi="Times New Roman" w:cs="Times New Roman"/>
          <w:sz w:val="27"/>
          <w:szCs w:val="27"/>
        </w:rPr>
        <w:t>тубконтактным</w:t>
      </w:r>
      <w:proofErr w:type="spellEnd"/>
      <w:r w:rsidRPr="0020582C">
        <w:rPr>
          <w:rFonts w:ascii="Times New Roman" w:hAnsi="Times New Roman" w:cs="Times New Roman"/>
          <w:sz w:val="27"/>
          <w:szCs w:val="27"/>
        </w:rPr>
        <w:t>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8. В случае обращения заявителя за предоставлением муниципальной услуги в рамках комплексного запроса через МФЦ к заявлению прикладывается также заверенная МФЦ копия комплексного запроса, в том числе направленного на предоставление муниципальной услуги. Заверенная МФЦ копия комплексного </w:t>
      </w:r>
      <w:r w:rsidRPr="0020582C">
        <w:rPr>
          <w:rFonts w:ascii="Times New Roman" w:hAnsi="Times New Roman" w:cs="Times New Roman"/>
          <w:sz w:val="27"/>
          <w:szCs w:val="27"/>
        </w:rPr>
        <w:lastRenderedPageBreak/>
        <w:t>запроса представляется МФЦ.</w:t>
      </w:r>
    </w:p>
    <w:p w:rsidR="00E5302A" w:rsidRPr="0020582C" w:rsidRDefault="00E5302A" w:rsidP="00593FE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2.6.2. 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2.6.3. Документы, указанные в </w:t>
      </w:r>
      <w:hyperlink w:anchor="Par126" w:tooltip="2.6.1. Для получения муниципальной услуги заявители представляют:" w:history="1">
        <w:r w:rsidRPr="0020582C">
          <w:rPr>
            <w:rFonts w:ascii="Times New Roman" w:hAnsi="Times New Roman" w:cs="Times New Roman"/>
            <w:sz w:val="27"/>
            <w:szCs w:val="27"/>
          </w:rPr>
          <w:t>пункте 2.6.1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регламента, представляются в копиях и оригиналах (на обозрение).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7" w:name="Par140"/>
      <w:bookmarkEnd w:id="7"/>
      <w:r w:rsidRPr="0020582C">
        <w:rPr>
          <w:rFonts w:ascii="Times New Roman" w:hAnsi="Times New Roman" w:cs="Times New Roman"/>
          <w:sz w:val="27"/>
          <w:szCs w:val="27"/>
        </w:rPr>
        <w:t>2.6.4. Тексты документов должны быть написаны четко и разборчиво. Документы не должны содержать подчистки, приписки, зачеркнутые слова и иные не оговоренные в них исправления, иметь серьезные повреждения, наличие которых не позволяет однозначно истолковать их содержание.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8" w:name="Par141"/>
      <w:bookmarkEnd w:id="8"/>
      <w:r w:rsidRPr="0020582C">
        <w:rPr>
          <w:rFonts w:ascii="Times New Roman" w:hAnsi="Times New Roman" w:cs="Times New Roman"/>
          <w:sz w:val="27"/>
          <w:szCs w:val="27"/>
        </w:rPr>
        <w:t xml:space="preserve">2.6.5. Заявитель вправе представить документы, указанные в </w:t>
      </w:r>
      <w:hyperlink w:anchor="Par126" w:tooltip="2.6.1. Для получения муниципальной услуги заявители представляют:" w:history="1">
        <w:r w:rsidRPr="0020582C">
          <w:rPr>
            <w:rFonts w:ascii="Times New Roman" w:hAnsi="Times New Roman" w:cs="Times New Roman"/>
            <w:sz w:val="27"/>
            <w:szCs w:val="27"/>
          </w:rPr>
          <w:t>пункте 2.6.1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регламента, на бумажном носителе лично или посредством почтового отправления либо в форме электронных документов, подписанных электронной цифровой подписью в соответствии с законодательством Российской Федерации, с использованием единого портала, портала МО</w:t>
      </w:r>
      <w:r w:rsidR="00D412A4" w:rsidRPr="0020582C">
        <w:rPr>
          <w:rFonts w:ascii="Times New Roman" w:hAnsi="Times New Roman" w:cs="Times New Roman"/>
          <w:sz w:val="27"/>
          <w:szCs w:val="27"/>
        </w:rPr>
        <w:t xml:space="preserve"> </w:t>
      </w:r>
      <w:r w:rsidRPr="0020582C">
        <w:rPr>
          <w:rFonts w:ascii="Times New Roman" w:hAnsi="Times New Roman" w:cs="Times New Roman"/>
          <w:sz w:val="27"/>
          <w:szCs w:val="27"/>
        </w:rPr>
        <w:t>СО или посредством МФЦ.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2.6.6. Днем обращения за предоставлением муниципальной услуги считается дата получения уполномоченным органом документов, предусмотренных </w:t>
      </w:r>
      <w:hyperlink w:anchor="Par126" w:tooltip="2.6.1. Для получения муниципальной услуги заявители представляют:" w:history="1">
        <w:r w:rsidRPr="0020582C">
          <w:rPr>
            <w:rFonts w:ascii="Times New Roman" w:hAnsi="Times New Roman" w:cs="Times New Roman"/>
            <w:sz w:val="27"/>
            <w:szCs w:val="27"/>
          </w:rPr>
          <w:t>пунктом 2.6.1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:rsidR="00E5302A" w:rsidRPr="0020582C" w:rsidRDefault="00E5302A" w:rsidP="00E5302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9" w:name="Par144"/>
      <w:bookmarkEnd w:id="9"/>
      <w:r w:rsidRPr="0020582C">
        <w:rPr>
          <w:rFonts w:ascii="Times New Roman" w:hAnsi="Times New Roman" w:cs="Times New Roman"/>
          <w:sz w:val="27"/>
          <w:szCs w:val="27"/>
        </w:rPr>
        <w:t>2.7.1. Заявитель вправе представить следующие документы по собственной инициативе: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0" w:name="Par145"/>
      <w:bookmarkEnd w:id="10"/>
      <w:r w:rsidRPr="0020582C">
        <w:rPr>
          <w:rFonts w:ascii="Times New Roman" w:hAnsi="Times New Roman" w:cs="Times New Roman"/>
          <w:sz w:val="27"/>
          <w:szCs w:val="27"/>
        </w:rPr>
        <w:t>1.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1" w:name="Par147"/>
      <w:bookmarkEnd w:id="11"/>
      <w:r w:rsidRPr="0020582C">
        <w:rPr>
          <w:rFonts w:ascii="Times New Roman" w:hAnsi="Times New Roman" w:cs="Times New Roman"/>
          <w:sz w:val="27"/>
          <w:szCs w:val="27"/>
        </w:rPr>
        <w:t>2.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2" w:name="Par148"/>
      <w:bookmarkEnd w:id="12"/>
      <w:r w:rsidRPr="0020582C">
        <w:rPr>
          <w:rFonts w:ascii="Times New Roman" w:hAnsi="Times New Roman" w:cs="Times New Roman"/>
          <w:sz w:val="27"/>
          <w:szCs w:val="27"/>
        </w:rPr>
        <w:t>3. Документ, подтверждающий право заявителя на пребывание на территории Российской Федерации (для иностранных граждан либо лиц без гражданства).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2.7.2. В случае</w:t>
      </w:r>
      <w:r w:rsidR="00D412A4" w:rsidRPr="0020582C">
        <w:rPr>
          <w:rFonts w:ascii="Times New Roman" w:hAnsi="Times New Roman" w:cs="Times New Roman"/>
          <w:sz w:val="27"/>
          <w:szCs w:val="27"/>
        </w:rPr>
        <w:t>,</w:t>
      </w:r>
      <w:r w:rsidRPr="0020582C">
        <w:rPr>
          <w:rFonts w:ascii="Times New Roman" w:hAnsi="Times New Roman" w:cs="Times New Roman"/>
          <w:sz w:val="27"/>
          <w:szCs w:val="27"/>
        </w:rPr>
        <w:t xml:space="preserve"> если заявитель не представил самостоятельно документы, указанные в </w:t>
      </w:r>
      <w:hyperlink w:anchor="Par144" w:tooltip="2.7.1. Заявитель вправе представить следующие документы по собственной инициативе:" w:history="1">
        <w:r w:rsidRPr="0020582C">
          <w:rPr>
            <w:rFonts w:ascii="Times New Roman" w:hAnsi="Times New Roman" w:cs="Times New Roman"/>
            <w:sz w:val="27"/>
            <w:szCs w:val="27"/>
          </w:rPr>
          <w:t>пункте 2.7.1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регламента, уполномоченный орган в рамках межведомственного взаимодействия запрашивает их в органах государственной власти и подведомственных государственным органам организациях, в распоряжении которых находятся указанные документы, в том числе с использованием системы межведомственного электронного взаимодействия.</w:t>
      </w:r>
    </w:p>
    <w:p w:rsidR="005B70BC" w:rsidRDefault="005B70BC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2.8. Основания для отказа в приеме документов отсутствуют.</w:t>
      </w:r>
    </w:p>
    <w:p w:rsidR="005B70BC" w:rsidRDefault="005B70BC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2.9. Основания для приостановления предоставления муниципальной услуги отсутствуют.</w:t>
      </w:r>
    </w:p>
    <w:p w:rsidR="005B70BC" w:rsidRDefault="005B70BC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3" w:name="Par152"/>
      <w:bookmarkEnd w:id="13"/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2.10. Основания для отказа в предоставлении муниципальной услуги: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обращение за предоставлением муниципальной услуги лиц, не </w:t>
      </w:r>
      <w:r w:rsidRPr="0020582C">
        <w:rPr>
          <w:rFonts w:ascii="Times New Roman" w:hAnsi="Times New Roman" w:cs="Times New Roman"/>
          <w:sz w:val="27"/>
          <w:szCs w:val="27"/>
        </w:rPr>
        <w:lastRenderedPageBreak/>
        <w:t xml:space="preserve">соответствующих статусу заявителей, определенному </w:t>
      </w:r>
      <w:hyperlink w:anchor="Par51" w:tooltip="1.2. Заявителями на предоставление муниципальной услуги являются родители (законные представители) ребенка, заинтересованные в предоставлении ребенку места в муниципальном образовательном учреждении, реализующем образовательную программу дошкольного образовани" w:history="1">
        <w:r w:rsidRPr="0020582C">
          <w:rPr>
            <w:rFonts w:ascii="Times New Roman" w:hAnsi="Times New Roman" w:cs="Times New Roman"/>
            <w:sz w:val="27"/>
            <w:szCs w:val="27"/>
          </w:rPr>
          <w:t>пунктом 1.2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непредставление заявителем документов, необходимых для предоставления муниципальной услуги, в полном объеме с учетом положений </w:t>
      </w:r>
      <w:hyperlink w:anchor="Par126" w:tooltip="2.6.1. Для получения муниципальной услуги заявители представляют:" w:history="1">
        <w:r w:rsidRPr="0020582C">
          <w:rPr>
            <w:rFonts w:ascii="Times New Roman" w:hAnsi="Times New Roman" w:cs="Times New Roman"/>
            <w:sz w:val="27"/>
            <w:szCs w:val="27"/>
          </w:rPr>
          <w:t>пунктов 2.6.1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, </w:t>
      </w:r>
      <w:hyperlink w:anchor="Par144" w:tooltip="2.7.1. Заявитель вправе представить следующие документы по собственной инициативе:" w:history="1">
        <w:r w:rsidRPr="0020582C">
          <w:rPr>
            <w:rFonts w:ascii="Times New Roman" w:hAnsi="Times New Roman" w:cs="Times New Roman"/>
            <w:sz w:val="27"/>
            <w:szCs w:val="27"/>
          </w:rPr>
          <w:t>2.7.1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регламента, в том числе наличие в представленных документах недостатков, указанных в </w:t>
      </w:r>
      <w:hyperlink w:anchor="Par140" w:tooltip="2.6.4. Тексты документов должны быть написаны четко и разборчиво. Документы не должны содержать подчистки, приписки, зачеркнутые слова и иные не оговоренные в них исправления, иметь серьезные повреждения, наличие которых не позволяет однозначно истолковать их " w:history="1">
        <w:r w:rsidRPr="0020582C">
          <w:rPr>
            <w:rFonts w:ascii="Times New Roman" w:hAnsi="Times New Roman" w:cs="Times New Roman"/>
            <w:sz w:val="27"/>
            <w:szCs w:val="27"/>
          </w:rPr>
          <w:t>пункте 2.6.4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поступление ответа на межведомственный запрос, свидетельствующего об отсутствии документов;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возраст ребенка превышает 7 лет.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2.11. При предоставлении муниципальной услуги не допускается требовать у заявителя представления документов или информации, отсутствие и (или) недостоверность которых не указывалась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 июля 2010 г. </w:t>
      </w:r>
      <w:r w:rsidR="005B70BC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210-ФЗ "Об организации предоставления государственных и муниципальных услуг".</w:t>
      </w:r>
    </w:p>
    <w:p w:rsidR="005B70BC" w:rsidRDefault="005B70BC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2.12. Муниципальная услуга предоставляется бесплатно.</w:t>
      </w:r>
    </w:p>
    <w:p w:rsidR="005B70BC" w:rsidRDefault="005B70BC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2.13. Срок регистрации запроса заявителя о предоставлении муниципальной услуги.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При личном обращении заявителя в уполномоченный орган срок регистрации заявления о предоставлении муниципальной услуги составляет не более 15 минут.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Максимальный срок ожидания в очереди при предоставлении муниципальной услуги составляет 15 минут.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При подаче заявления через МФЦ, единый портал либо портал МОСО срок регистрации заявления о предоставлении муниципальной услуги составляет один рабочий день со дня его получения уполномоченным органом.</w:t>
      </w:r>
    </w:p>
    <w:p w:rsidR="005B70BC" w:rsidRDefault="005B70BC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2.14. В целях доступности получения муниципальной услуги для инвалидов в уполномоченном органе обеспечиваются: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условия для беспрепятственного доступа инвалидов в помещение уполномоченного органа;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возможность самостоятельного передвижения по территории, входа и выхода из помещений уполномоченного органа, в которых предоставляется муниципальная услуга;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уполномоченного органа;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оказание инвалидам помощи в преодолении барьеров, мешающих получению ими муниципальной услуги наравне с другими лицами, в получении необходимой информации о правилах предоставления муниципальной услуги, в том числе об оформлении необходимых документов, совершении других необходимых для получения муниципальной услуги действий;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допуск в уполномоченный орган </w:t>
      </w:r>
      <w:proofErr w:type="spellStart"/>
      <w:r w:rsidRPr="0020582C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Pr="0020582C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20582C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20582C">
        <w:rPr>
          <w:rFonts w:ascii="Times New Roman" w:hAnsi="Times New Roman" w:cs="Times New Roman"/>
          <w:sz w:val="27"/>
          <w:szCs w:val="27"/>
        </w:rPr>
        <w:t>, а также иного лица, владеющего жестовым языком, собаки-проводника при наличии документа, подтверждающего ее специальное обучение, выданного по установленной форме;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оказание специалистами уполномоченных органов иной необходимой инвалидам помощи в преодолении барьеров, мешающих получению муниципальной услуги наравне с другими лицами.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lastRenderedPageBreak/>
        <w:t>Вход в здание уполномоченного органа оборудуется с учетом нужд инвалидов и других групп населения с ограниченными возможностями.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Помещение, в котором предоставляется муниципальная услуга, оборудуется информационными табличками с указанием номера кабинета, фамилий, имен, отчеств и наименований должностей работников уполномоченного органа и стендами.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На стендах в помещении, предназначенном для приема документов для предоставления услуги, размещается следующая информация: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перечень документов, необходимых для предоставления муниципальной услуги с образцами их заполнения;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основания для отказа в предоставлении муниципальной услуги;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график работы уполномоченного органа и приема заявителей;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перечень МФЦ с указанием контактной информации, через которые может быть подано заявление, а также комплексный запрос;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электронные адреса единого портала и портала МО</w:t>
      </w:r>
      <w:r w:rsidR="00F001FD" w:rsidRPr="0020582C">
        <w:rPr>
          <w:rFonts w:ascii="Times New Roman" w:hAnsi="Times New Roman" w:cs="Times New Roman"/>
          <w:sz w:val="27"/>
          <w:szCs w:val="27"/>
        </w:rPr>
        <w:t xml:space="preserve"> </w:t>
      </w:r>
      <w:r w:rsidRPr="0020582C">
        <w:rPr>
          <w:rFonts w:ascii="Times New Roman" w:hAnsi="Times New Roman" w:cs="Times New Roman"/>
          <w:sz w:val="27"/>
          <w:szCs w:val="27"/>
        </w:rPr>
        <w:t>СО;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перечень нормативных правовых актов, регулирующих предоставление муниципальной услуги;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порядок обжалования решений и действий (бездействия) уполномоченного органа, а также должностных лиц, муниципальных служащих.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Для ожидания приема заявителям отводятся места, оснащенные стульями и столами для оформления документов, а также письменными принадлежностями.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Рабочее место работника уполномоченного органа оборудуется телефоном, копировальным аппаратом, компьютером и другой оргтехникой, позволяющей своевременно и в полном объеме организовать предоставление муниципальной услуги.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Текст регламента размещается в информационно-коммуникационной сети "Интернет" на официальном сайте администрации </w:t>
      </w:r>
      <w:r w:rsidR="00F001FD" w:rsidRPr="0020582C">
        <w:rPr>
          <w:rFonts w:ascii="Times New Roman" w:hAnsi="Times New Roman" w:cs="Times New Roman"/>
          <w:sz w:val="27"/>
          <w:szCs w:val="27"/>
        </w:rPr>
        <w:t xml:space="preserve">Краснопартизанского </w:t>
      </w:r>
      <w:r w:rsidRPr="0020582C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F001FD" w:rsidRPr="0020582C">
        <w:rPr>
          <w:rFonts w:ascii="Times New Roman" w:hAnsi="Times New Roman" w:cs="Times New Roman"/>
          <w:sz w:val="27"/>
          <w:szCs w:val="27"/>
        </w:rPr>
        <w:t>района.</w:t>
      </w:r>
    </w:p>
    <w:p w:rsidR="00E5302A" w:rsidRPr="0020582C" w:rsidRDefault="00E5302A" w:rsidP="00E5302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2.15. Показатели доступности предоставления муниципальной услуги: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наличие полной и понятной информации о месте, порядке и сроках предоставления муниципальной услуги на </w:t>
      </w:r>
      <w:r w:rsidR="00F001FD" w:rsidRPr="0020582C">
        <w:rPr>
          <w:rFonts w:ascii="Times New Roman" w:hAnsi="Times New Roman" w:cs="Times New Roman"/>
          <w:sz w:val="27"/>
          <w:szCs w:val="27"/>
        </w:rPr>
        <w:t xml:space="preserve">информационных </w:t>
      </w:r>
      <w:r w:rsidRPr="0020582C">
        <w:rPr>
          <w:rFonts w:ascii="Times New Roman" w:hAnsi="Times New Roman" w:cs="Times New Roman"/>
          <w:sz w:val="27"/>
          <w:szCs w:val="27"/>
        </w:rPr>
        <w:t>стендах уполномоченного органа, в информационно-телекоммуникационных сетях общего пользования (в том числе в информационно-коммуникационной сети "Интернет"), информационных материалах, размещенных в местах предоставления муниципальной услуги;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наличие возможности получения муниципальной услуги в электронной форме и через МФЦ;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обеспечение условий доступности получения муниципальной услуги для инвалидов.</w:t>
      </w:r>
    </w:p>
    <w:p w:rsidR="00E5302A" w:rsidRPr="0020582C" w:rsidRDefault="00E5302A" w:rsidP="00E5302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2.16. Качество предоставления муниципальной услуги характеризуется отсутствием: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превышения максимально допустимого времени ожидания в очереди (15 минут) при приеме документов от заявителей;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жалоб на решения и действия (бездействие) уполномоченного органа, а также его должностных лиц, муниципальных служащих;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жалоб на некорректное, невнимательное отношение должностных лиц, муниципальных служащих уполномоченного органа к заявителям;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нарушений сроков предоставления муниципальной услуги и выполнения административных процедур.</w:t>
      </w:r>
    </w:p>
    <w:p w:rsidR="00E5302A" w:rsidRPr="0020582C" w:rsidRDefault="00E5302A" w:rsidP="00E5302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lastRenderedPageBreak/>
        <w:t>2.17. Особенности предоставления муниципальной услуги в МФЦ.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2.17.1. Заявление о предоставлении муниципальной услуги и иные документы, необходимые для предоставления муниципальной услуги, могут быть поданы через МФЦ.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2.17.2. В случае обращения заявителя через МФЦ выдачу </w:t>
      </w:r>
      <w:hyperlink w:anchor="Par558" w:tooltip="Талон-уведомление" w:history="1">
        <w:r w:rsidRPr="0020582C">
          <w:rPr>
            <w:rFonts w:ascii="Times New Roman" w:hAnsi="Times New Roman" w:cs="Times New Roman"/>
            <w:sz w:val="27"/>
            <w:szCs w:val="27"/>
          </w:rPr>
          <w:t>уведомления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о постановке ребенка на учет или </w:t>
      </w:r>
      <w:hyperlink w:anchor="Par587" w:tooltip="Форма уведомления" w:history="1">
        <w:r w:rsidRPr="0020582C">
          <w:rPr>
            <w:rFonts w:ascii="Times New Roman" w:hAnsi="Times New Roman" w:cs="Times New Roman"/>
            <w:sz w:val="27"/>
            <w:szCs w:val="27"/>
          </w:rPr>
          <w:t>уведомления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об отказе в предоставлении муниципальной услуги</w:t>
      </w:r>
      <w:r w:rsidR="00400AD6" w:rsidRPr="0020582C">
        <w:rPr>
          <w:rFonts w:ascii="Times New Roman" w:hAnsi="Times New Roman" w:cs="Times New Roman"/>
          <w:sz w:val="27"/>
          <w:szCs w:val="27"/>
        </w:rPr>
        <w:t xml:space="preserve"> по форме согласно приложениям 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3, 4 к регламенту с указанием оснований, предусмотренных </w:t>
      </w:r>
      <w:hyperlink w:anchor="Par152" w:tooltip="2.10. Основания для отказа в предоставлении муниципальной услуги:" w:history="1">
        <w:r w:rsidRPr="0020582C">
          <w:rPr>
            <w:rFonts w:ascii="Times New Roman" w:hAnsi="Times New Roman" w:cs="Times New Roman"/>
            <w:sz w:val="27"/>
            <w:szCs w:val="27"/>
          </w:rPr>
          <w:t>пунктом 2.10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регламента, осуществляет специалист МФЦ.</w:t>
      </w:r>
    </w:p>
    <w:p w:rsidR="00E5302A" w:rsidRPr="0020582C" w:rsidRDefault="00E5302A" w:rsidP="00E5302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2.18. Особенности предоставления муниципальной услуги в электронной форме.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2.18.1. Заявитель имеет право представить подписанные электронной цифровой подписью в соответствии с законодательством Российской Федерации заявление и документы, необходимые для предоставления муниципальной услуги и предусмотренные </w:t>
      </w:r>
      <w:hyperlink w:anchor="Par126" w:tooltip="2.6.1. Для получения муниципальной услуги заявители представляют:" w:history="1">
        <w:r w:rsidRPr="0020582C">
          <w:rPr>
            <w:rFonts w:ascii="Times New Roman" w:hAnsi="Times New Roman" w:cs="Times New Roman"/>
            <w:sz w:val="27"/>
            <w:szCs w:val="27"/>
          </w:rPr>
          <w:t>пунктом 2.6.1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регламента, в электронной форме посредством </w:t>
      </w:r>
      <w:r w:rsidR="005B70BC">
        <w:rPr>
          <w:rFonts w:ascii="Times New Roman" w:hAnsi="Times New Roman" w:cs="Times New Roman"/>
          <w:sz w:val="27"/>
          <w:szCs w:val="27"/>
        </w:rPr>
        <w:t>Е</w:t>
      </w:r>
      <w:r w:rsidRPr="0020582C">
        <w:rPr>
          <w:rFonts w:ascii="Times New Roman" w:hAnsi="Times New Roman" w:cs="Times New Roman"/>
          <w:sz w:val="27"/>
          <w:szCs w:val="27"/>
        </w:rPr>
        <w:t>диного портала или портала МО</w:t>
      </w:r>
      <w:r w:rsidR="00BC7B37" w:rsidRPr="0020582C">
        <w:rPr>
          <w:rFonts w:ascii="Times New Roman" w:hAnsi="Times New Roman" w:cs="Times New Roman"/>
          <w:sz w:val="27"/>
          <w:szCs w:val="27"/>
        </w:rPr>
        <w:t xml:space="preserve"> </w:t>
      </w:r>
      <w:r w:rsidRPr="0020582C">
        <w:rPr>
          <w:rFonts w:ascii="Times New Roman" w:hAnsi="Times New Roman" w:cs="Times New Roman"/>
          <w:sz w:val="27"/>
          <w:szCs w:val="27"/>
        </w:rPr>
        <w:t>СО.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2.18.2. Состав действий, которые заявитель вправе совершить в электронной форме при получении муниципальной услуги: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формирование заявления;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прием и регистрация уполномоченным органом заявления и документов, необходимых для предоставления муниципальной услуги;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получение результата предоставления муниципальной услуги;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получение информации о ходе выполнения заявления, предоставления муниципальной услуги;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рассмотрение жалобы в рамках досудебного (внесудебного) обжалования решения и действий (бездействия) уполномоченного органа, должностного лица уполномоченного органа либо муниципального служащего при предоставлении муниципальной услуги.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2.18.3. Уполномоченный орган обеспечивает прием и регистрацию заявления о предоставлении муниципальной услуги и документов, необходимых для предоставления муниципальной услуги и предусмотренных </w:t>
      </w:r>
      <w:hyperlink w:anchor="Par126" w:tooltip="2.6.1. Для получения муниципальной услуги заявители представляют:" w:history="1">
        <w:r w:rsidRPr="0020582C">
          <w:rPr>
            <w:rFonts w:ascii="Times New Roman" w:hAnsi="Times New Roman" w:cs="Times New Roman"/>
            <w:sz w:val="27"/>
            <w:szCs w:val="27"/>
          </w:rPr>
          <w:t>пунктом 2.6.1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регламента,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правовыми актами Правительства Российской Федерации, законами Саратовской области и принимаемыми в соответствии с ними актами высших исполнительных органов государственной власти Саратовской области.</w:t>
      </w:r>
    </w:p>
    <w:p w:rsidR="00E5302A" w:rsidRPr="0020582C" w:rsidRDefault="00E5302A" w:rsidP="00E5302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2.19. Иные требования, учитывающие особенности предоставления муниципальной услуги.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2.19.1. После постановки ребенка на учет в целях зачисления в МДОУ заявитель может проверить статус ребенка по индивидуальному идентификационному номеру заявления либо по реквизитам записи акта о рождении ребенка (номер) или по данным свидетельства о рождении ребенка (серия и номер) через единый портал, портал МО</w:t>
      </w:r>
      <w:r w:rsidR="00BC7B37" w:rsidRPr="0020582C">
        <w:rPr>
          <w:rFonts w:ascii="Times New Roman" w:hAnsi="Times New Roman" w:cs="Times New Roman"/>
          <w:sz w:val="27"/>
          <w:szCs w:val="27"/>
        </w:rPr>
        <w:t xml:space="preserve"> </w:t>
      </w:r>
      <w:r w:rsidRPr="0020582C">
        <w:rPr>
          <w:rFonts w:ascii="Times New Roman" w:hAnsi="Times New Roman" w:cs="Times New Roman"/>
          <w:sz w:val="27"/>
          <w:szCs w:val="27"/>
        </w:rPr>
        <w:t>СО, а также в уполномоченном органе по телефону, адресу электронной почты, при личном обращении в приемные часы.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2.19.2. Направление детей для зачисления в МДОУ осуществляет уполномоченный орган в течение всего календарного года при наличии свободных (освободившихся, вновь созданных) мест.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lastRenderedPageBreak/>
        <w:t>2.19.3. Заявители обязаны сообщать в уполномоченный орган ежегодно до 31 мая текущего года обо всех изменениях в своих данных и (или) данных ребенка, в том числе о тех, которые могут повлечь приобретение (утрату) права на внеочередное, первоочередное, преимущественное предоставление места в МДОУ или зачисление в группы компенсирующей и оздоровительной направленности.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2.19.4. В период массового направления детей для зачисления в МДОУ (с 1 июня по 31 августа текущего года) изменения в ранее поданное заявление о постановке на учет в части выбранного года поступления ребенка, перечня желаемых МДОУ не могут быть внесены в систему.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2.19.5. Если заявители, имеющие право на внеочередное, первоочередное или преимущественное предоставление места в МДОУ на будущий учебный год, до 31 мая текущего года не сообщили об этом в уполномоченный орган и не представили соответствующие подтверждающие документы, то принятие уполномоченным органом решения о направлении ребенка в МДОУ, принимаемое с 1 июня текущего года, осуществляется без учета права на внеочередное, первоочередное или преимущественное предоставление места в МДОУ.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2.19.6. Детям, проживающим на территории, не закрепленной за МДОУ, направления для зачисления в МДОУ выдаются на свободные места в МДОУ.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2.19.7. Решение о направлении ребенка в МДОУ принимается при одновременном соблюдении следующих условий: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наличие в МДОУ свободного места в соответствующей возрастной группе детей;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ребенок состоит на учете детей, нуждающихся в предоставлении места в МДОУ на территории </w:t>
      </w:r>
      <w:r w:rsidR="00BC7B37" w:rsidRPr="0020582C">
        <w:rPr>
          <w:rFonts w:ascii="Times New Roman" w:hAnsi="Times New Roman" w:cs="Times New Roman"/>
          <w:sz w:val="27"/>
          <w:szCs w:val="27"/>
        </w:rPr>
        <w:t xml:space="preserve">Краснопартизанского </w:t>
      </w:r>
      <w:r w:rsidRPr="0020582C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BC7B37" w:rsidRPr="0020582C">
        <w:rPr>
          <w:rFonts w:ascii="Times New Roman" w:hAnsi="Times New Roman" w:cs="Times New Roman"/>
          <w:sz w:val="27"/>
          <w:szCs w:val="27"/>
        </w:rPr>
        <w:t>района</w:t>
      </w:r>
      <w:r w:rsidRPr="0020582C">
        <w:rPr>
          <w:rFonts w:ascii="Times New Roman" w:hAnsi="Times New Roman" w:cs="Times New Roman"/>
          <w:sz w:val="27"/>
          <w:szCs w:val="27"/>
        </w:rPr>
        <w:t>, и является первым по очереди (с учетом наличия права на внеочередное, первоочередное или преимущественное предоставление места в МДОУ) в списке детей, нуждающихся в предоставлении места в МДОУ, сформированном с использованием системы на дату принятия решения о направлении ребенка в МДОУ из нуждающихся в предоставлении места в МДОУ;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достижение ребенком возраста, с которого осуществляется прием в данное МДОУ.</w:t>
      </w:r>
    </w:p>
    <w:p w:rsidR="00E5302A" w:rsidRPr="0020582C" w:rsidRDefault="00E5302A" w:rsidP="005B70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2.19.8. На основании решения о направлении в МДОУ выдается направление, которое действительно в течение 30 календарных дней со дня выдачи.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2.19.9. При отсутствии свободных мест в выбранных (желаемых) МДОУ заявителям могут быть предложены свободные места в других МДОУ.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2.19.10. Заявитель вправе отказаться от предложенного МДОУ, для этого в течение 30 календарных дней после получения уведомления о направлении в МДОУ заявитель при личном обращении в уполномоченный орган может оформить в письменном виде </w:t>
      </w:r>
      <w:hyperlink w:anchor="Par763" w:tooltip="                                 Заявление" w:history="1">
        <w:r w:rsidRPr="0020582C">
          <w:rPr>
            <w:rFonts w:ascii="Times New Roman" w:hAnsi="Times New Roman" w:cs="Times New Roman"/>
            <w:sz w:val="27"/>
            <w:szCs w:val="27"/>
          </w:rPr>
          <w:t>заявление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об отказе от направления в предложенное МДОУ</w:t>
      </w:r>
      <w:r w:rsidR="006E7785" w:rsidRPr="0020582C">
        <w:rPr>
          <w:rFonts w:ascii="Times New Roman" w:hAnsi="Times New Roman" w:cs="Times New Roman"/>
          <w:sz w:val="27"/>
          <w:szCs w:val="27"/>
        </w:rPr>
        <w:t xml:space="preserve"> по форме согласно приложению №</w:t>
      </w:r>
      <w:r w:rsidRPr="0020582C">
        <w:rPr>
          <w:rFonts w:ascii="Times New Roman" w:hAnsi="Times New Roman" w:cs="Times New Roman"/>
          <w:sz w:val="27"/>
          <w:szCs w:val="27"/>
        </w:rPr>
        <w:t>7 к регламенту. В этом случае ребенок остается на учете детей, нуждающихся в предоставлении места в МДОУ.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2.19.11. В случае неявки заявителя в МДОУ или непредставления заявителем в МДОУ документов, указанных в </w:t>
      </w:r>
      <w:hyperlink w:anchor="Par642" w:tooltip="                     Уведомление о направлении ребенка" w:history="1">
        <w:r w:rsidR="006E7785" w:rsidRPr="0020582C">
          <w:rPr>
            <w:rFonts w:ascii="Times New Roman" w:hAnsi="Times New Roman" w:cs="Times New Roman"/>
            <w:sz w:val="27"/>
            <w:szCs w:val="27"/>
          </w:rPr>
          <w:t>приложении №</w:t>
        </w:r>
        <w:r w:rsidRPr="0020582C">
          <w:rPr>
            <w:rFonts w:ascii="Times New Roman" w:hAnsi="Times New Roman" w:cs="Times New Roman"/>
            <w:sz w:val="27"/>
            <w:szCs w:val="27"/>
          </w:rPr>
          <w:t>5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к регламенту, после направления ребенка в МДОУ в течение 30 календарных дней со дня выдачи уведомления о направлении в МДОУ направление аннулируется и подлежит возврату в уполномоченный орган. В этом случае ребенок остается на учете детей, нуждающихся в предоставлении места в МДОУ.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2.19.12. Ребенок снимается с учета нуждающихся в предоставлении места в МДОУ: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в случае обращения заявителя в уполномоченный орган с </w:t>
      </w:r>
      <w:hyperlink w:anchor="Par808" w:tooltip="                                 Заявление" w:history="1">
        <w:r w:rsidRPr="0020582C">
          <w:rPr>
            <w:rFonts w:ascii="Times New Roman" w:hAnsi="Times New Roman" w:cs="Times New Roman"/>
            <w:sz w:val="27"/>
            <w:szCs w:val="27"/>
          </w:rPr>
          <w:t>заявлением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об </w:t>
      </w:r>
      <w:r w:rsidRPr="0020582C">
        <w:rPr>
          <w:rFonts w:ascii="Times New Roman" w:hAnsi="Times New Roman" w:cs="Times New Roman"/>
          <w:sz w:val="27"/>
          <w:szCs w:val="27"/>
        </w:rPr>
        <w:lastRenderedPageBreak/>
        <w:t>отказе в предоставлении муниципальной услуги</w:t>
      </w:r>
      <w:r w:rsidR="006E7785" w:rsidRPr="0020582C">
        <w:rPr>
          <w:rFonts w:ascii="Times New Roman" w:hAnsi="Times New Roman" w:cs="Times New Roman"/>
          <w:sz w:val="27"/>
          <w:szCs w:val="27"/>
        </w:rPr>
        <w:t xml:space="preserve"> по форме согласно приложению №</w:t>
      </w:r>
      <w:r w:rsidRPr="0020582C">
        <w:rPr>
          <w:rFonts w:ascii="Times New Roman" w:hAnsi="Times New Roman" w:cs="Times New Roman"/>
          <w:sz w:val="27"/>
          <w:szCs w:val="27"/>
        </w:rPr>
        <w:t>8 к регламенту;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в случае издания руководителем МДОУ, в которое выдано направление, распорядительного акта о зачислении ребенка в МДОУ.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2.19.13. В случае если ребенок посещает МДОУ и имеется необходимость перевода в другое МДОУ, направление ребенка в другое МДОУ осуществляется в порядке, установленном регламентом.</w:t>
      </w:r>
    </w:p>
    <w:p w:rsidR="005B70BC" w:rsidRDefault="005B70BC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2.20. Предоставление муниципальной услуги в упреждающем (</w:t>
      </w:r>
      <w:proofErr w:type="spellStart"/>
      <w:r w:rsidRPr="0020582C">
        <w:rPr>
          <w:rFonts w:ascii="Times New Roman" w:hAnsi="Times New Roman" w:cs="Times New Roman"/>
          <w:sz w:val="27"/>
          <w:szCs w:val="27"/>
        </w:rPr>
        <w:t>проактивном</w:t>
      </w:r>
      <w:proofErr w:type="spellEnd"/>
      <w:r w:rsidRPr="0020582C">
        <w:rPr>
          <w:rFonts w:ascii="Times New Roman" w:hAnsi="Times New Roman" w:cs="Times New Roman"/>
          <w:sz w:val="27"/>
          <w:szCs w:val="27"/>
        </w:rPr>
        <w:t xml:space="preserve">) режиме в соответствии с частью 1 статьи 7.3 Федерального закона от 27 июля 2010 г. </w:t>
      </w:r>
      <w:r w:rsidR="005B70BC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210-ФЗ "Об организации предоставления государственных и муниципальных услуг" не предусмотрено.</w:t>
      </w:r>
    </w:p>
    <w:p w:rsidR="00E5302A" w:rsidRPr="0020582C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20582C" w:rsidRDefault="00E5302A" w:rsidP="00E5302A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3. Состав, последовательность и сроки выполнения</w:t>
      </w:r>
    </w:p>
    <w:p w:rsidR="00E5302A" w:rsidRPr="0020582C" w:rsidRDefault="00E5302A" w:rsidP="00E5302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административных процедур, требования</w:t>
      </w:r>
    </w:p>
    <w:p w:rsidR="00E5302A" w:rsidRPr="0020582C" w:rsidRDefault="00E5302A" w:rsidP="00E5302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к порядку их выполнения</w:t>
      </w:r>
    </w:p>
    <w:p w:rsidR="00E5302A" w:rsidRPr="0020582C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3.1. Предоставление муниципальной услуги включает следующие административные процедуры: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постановка ребенка на учет в целях зачисления в МДОУ;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направление ребенка в МДОУ.</w:t>
      </w:r>
    </w:p>
    <w:p w:rsidR="005B70BC" w:rsidRDefault="005B70BC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3.2. Постановка ребенка на учет в целях зачисления в МДОУ.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3.2.1. Основанием для начала административной процедуры является поступление в уполномоченный орган заявления с приложением документов, предусмотренных </w:t>
      </w:r>
      <w:hyperlink w:anchor="Par126" w:tooltip="2.6.1. Для получения муниципальной услуги заявители представляют:" w:history="1">
        <w:r w:rsidRPr="0020582C">
          <w:rPr>
            <w:rFonts w:ascii="Times New Roman" w:hAnsi="Times New Roman" w:cs="Times New Roman"/>
            <w:sz w:val="27"/>
            <w:szCs w:val="27"/>
          </w:rPr>
          <w:t>пунктом 2.6.1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регламента, с учетом положений </w:t>
      </w:r>
      <w:hyperlink w:anchor="Par140" w:tooltip="2.6.4. Тексты документов должны быть написаны четко и разборчиво. Документы не должны содержать подчистки, приписки, зачеркнутые слова и иные не оговоренные в них исправления, иметь серьезные повреждения, наличие которых не позволяет однозначно истолковать их " w:history="1">
        <w:r w:rsidRPr="0020582C">
          <w:rPr>
            <w:rFonts w:ascii="Times New Roman" w:hAnsi="Times New Roman" w:cs="Times New Roman"/>
            <w:sz w:val="27"/>
            <w:szCs w:val="27"/>
          </w:rPr>
          <w:t>пунктов 2.6.4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, </w:t>
      </w:r>
      <w:hyperlink w:anchor="Par144" w:tooltip="2.7.1. Заявитель вправе представить следующие документы по собственной инициативе:" w:history="1">
        <w:r w:rsidRPr="0020582C">
          <w:rPr>
            <w:rFonts w:ascii="Times New Roman" w:hAnsi="Times New Roman" w:cs="Times New Roman"/>
            <w:sz w:val="27"/>
            <w:szCs w:val="27"/>
          </w:rPr>
          <w:t>2.7.1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Специалист рассматривает представленные документы на соответствие требованиям </w:t>
      </w:r>
      <w:hyperlink w:anchor="Par125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" w:history="1">
        <w:r w:rsidRPr="0020582C">
          <w:rPr>
            <w:rFonts w:ascii="Times New Roman" w:hAnsi="Times New Roman" w:cs="Times New Roman"/>
            <w:sz w:val="27"/>
            <w:szCs w:val="27"/>
          </w:rPr>
          <w:t>пункта 2.6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В случае непредставления заявителем самостоятельно документов, предусмотренных </w:t>
      </w:r>
      <w:hyperlink w:anchor="Par145" w:tooltip="1.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." w:history="1">
        <w:r w:rsidRPr="0020582C">
          <w:rPr>
            <w:rFonts w:ascii="Times New Roman" w:hAnsi="Times New Roman" w:cs="Times New Roman"/>
            <w:sz w:val="27"/>
            <w:szCs w:val="27"/>
          </w:rPr>
          <w:t>подпунктами 1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, </w:t>
      </w:r>
      <w:hyperlink w:anchor="Par147" w:tooltip="2.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" w:history="1">
        <w:r w:rsidRPr="0020582C">
          <w:rPr>
            <w:rFonts w:ascii="Times New Roman" w:hAnsi="Times New Roman" w:cs="Times New Roman"/>
            <w:sz w:val="27"/>
            <w:szCs w:val="27"/>
          </w:rPr>
          <w:t>2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, </w:t>
      </w:r>
      <w:hyperlink w:anchor="Par148" w:tooltip="3. Документ, подтверждающий право заявителя на пребывание на территории Российской Федерации (для иностранных граждан либо лиц без гражданства)." w:history="1">
        <w:r w:rsidRPr="0020582C">
          <w:rPr>
            <w:rFonts w:ascii="Times New Roman" w:hAnsi="Times New Roman" w:cs="Times New Roman"/>
            <w:sz w:val="27"/>
            <w:szCs w:val="27"/>
          </w:rPr>
          <w:t>3 пункта 2.7.1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регламента, и наличия соответствующих отметок в заявлении, предусмотренном </w:t>
      </w:r>
      <w:hyperlink w:anchor="Par127" w:tooltip="1. Заявление по форме согласно приложению N 2 к регламенту." w:history="1">
        <w:r w:rsidRPr="0020582C">
          <w:rPr>
            <w:rFonts w:ascii="Times New Roman" w:hAnsi="Times New Roman" w:cs="Times New Roman"/>
            <w:sz w:val="27"/>
            <w:szCs w:val="27"/>
          </w:rPr>
          <w:t>подпунктом 1 пункта 2.6.1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регламента, специалист подготавливает и направляет межведомственный запрос.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В случае поступления в уполномоченный орган ответа на межведомственный запрос об отсутствии соответствующих документов или информации специалист уведомляет об этом заявителя, разъяснив последствия отсутствия указанных документов. В данном случае заявитель вправе дополнительно представить указанные документы самостоятельно.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В случае подачи заявления о предоставлении муниципальной услуги в электронной форме через единый портал или портал МО</w:t>
      </w:r>
      <w:r w:rsidR="00931924" w:rsidRPr="0020582C">
        <w:rPr>
          <w:rFonts w:ascii="Times New Roman" w:hAnsi="Times New Roman" w:cs="Times New Roman"/>
          <w:sz w:val="27"/>
          <w:szCs w:val="27"/>
        </w:rPr>
        <w:t xml:space="preserve"> </w:t>
      </w:r>
      <w:r w:rsidRPr="0020582C">
        <w:rPr>
          <w:rFonts w:ascii="Times New Roman" w:hAnsi="Times New Roman" w:cs="Times New Roman"/>
          <w:sz w:val="27"/>
          <w:szCs w:val="27"/>
        </w:rPr>
        <w:t xml:space="preserve">СО с полным пакетом документов, предусмотренных </w:t>
      </w:r>
      <w:hyperlink w:anchor="Par126" w:tooltip="2.6.1. Для получения муниципальной услуги заявители представляют:" w:history="1">
        <w:r w:rsidRPr="0020582C">
          <w:rPr>
            <w:rFonts w:ascii="Times New Roman" w:hAnsi="Times New Roman" w:cs="Times New Roman"/>
            <w:sz w:val="27"/>
            <w:szCs w:val="27"/>
          </w:rPr>
          <w:t>пунктом 2.6.1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регламента, и отсутствия оснований для отказа в предоставлении муниципальной услуги работник осуществляет внесение данных в систему, подписывает и выдает заявителю уведомление о постановке на учет.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В случае обращения через единый портал или портал МОСО и непредставления заявителем документов, предусмотренных </w:t>
      </w:r>
      <w:hyperlink w:anchor="Par126" w:tooltip="2.6.1. Для получения муниципальной услуги заявители представляют:" w:history="1">
        <w:r w:rsidRPr="0020582C">
          <w:rPr>
            <w:rFonts w:ascii="Times New Roman" w:hAnsi="Times New Roman" w:cs="Times New Roman"/>
            <w:sz w:val="27"/>
            <w:szCs w:val="27"/>
          </w:rPr>
          <w:t>пунктом 2.6.1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регламента, специалист уведомляет заявителя о необходимости представления в течение 10 рабочих дней со дня подачи заявления в уполномоченный орган указанных документов в соответствии с </w:t>
      </w:r>
      <w:hyperlink w:anchor="Par141" w:tooltip="2.6.5. Заявитель вправе представить документы, указанные в пункте 2.6.1 регламента, на бумажном носителе лично или посредством почтового отправления либо в форме электронных документов, подписанных электронной цифровой подписью в соответствии с законодательств" w:history="1">
        <w:r w:rsidRPr="0020582C">
          <w:rPr>
            <w:rFonts w:ascii="Times New Roman" w:hAnsi="Times New Roman" w:cs="Times New Roman"/>
            <w:sz w:val="27"/>
            <w:szCs w:val="27"/>
          </w:rPr>
          <w:t>пунктом 2.6.5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lastRenderedPageBreak/>
        <w:t xml:space="preserve">При отсутствии оснований для отказа в предоставлении муниципальной услуги, предусмотренных </w:t>
      </w:r>
      <w:hyperlink w:anchor="Par152" w:tooltip="2.10. Основания для отказа в предоставлении муниципальной услуги:" w:history="1">
        <w:r w:rsidRPr="0020582C">
          <w:rPr>
            <w:rFonts w:ascii="Times New Roman" w:hAnsi="Times New Roman" w:cs="Times New Roman"/>
            <w:sz w:val="27"/>
            <w:szCs w:val="27"/>
          </w:rPr>
          <w:t>пунктом 2.10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регламента, специалист осуществляет регистрацию заявления, предусмотренного </w:t>
      </w:r>
      <w:hyperlink w:anchor="Par127" w:tooltip="1. Заявление по форме согласно приложению N 2 к регламенту." w:history="1">
        <w:r w:rsidRPr="0020582C">
          <w:rPr>
            <w:rFonts w:ascii="Times New Roman" w:hAnsi="Times New Roman" w:cs="Times New Roman"/>
            <w:sz w:val="27"/>
            <w:szCs w:val="27"/>
          </w:rPr>
          <w:t>подпунктом 1 пункта 2.6.1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регламента, в системе, по результатам которой указанному заявлению системой присваивается индивидуальный идентификационный номер.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Регистрация заявления в системе осуществляется специалистом в течение одного рабочего дня со дня поступления в уполномоченный орган полного пакета документов, предусмотренных </w:t>
      </w:r>
      <w:hyperlink w:anchor="Par126" w:tooltip="2.6.1. Для получения муниципальной услуги заявители представляют:" w:history="1">
        <w:r w:rsidRPr="0020582C">
          <w:rPr>
            <w:rFonts w:ascii="Times New Roman" w:hAnsi="Times New Roman" w:cs="Times New Roman"/>
            <w:sz w:val="27"/>
            <w:szCs w:val="27"/>
          </w:rPr>
          <w:t>пунктом 2.6.1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После регистрации заявления в системе специалист осуществляет подготовку и подписывает уведомление о постановке на учет.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При предоставлении услуги в электронной форме заявителю направляется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заявления и иных документов, необходимых для предоставления услуги.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При наличии оснований для отказа в предоставлении муниципальной услуги, предусмотренных </w:t>
      </w:r>
      <w:hyperlink w:anchor="Par152" w:tooltip="2.10. Основания для отказа в предоставлении муниципальной услуги:" w:history="1">
        <w:r w:rsidRPr="0020582C">
          <w:rPr>
            <w:rFonts w:ascii="Times New Roman" w:hAnsi="Times New Roman" w:cs="Times New Roman"/>
            <w:sz w:val="27"/>
            <w:szCs w:val="27"/>
          </w:rPr>
          <w:t>пунктом 2.10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регламента, специалист оформляет уведомление об отказе в предоставлении муниципальной услуги и направляет его на подпись руководителю уполномоченного органа.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3.2.2. Специалист выдает или направляет заявителю уведомление о постановке на учет либо уведомление об отказе в предоставлении муниципальной услуги выбранным заявителем способом.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3.2.3. Если заявитель в заявлении указал способ получения уведомления о постановке на учет либо уведомления об отказе в предоставлении муниципальной услуги, специалист уведомляет заявителя указанным заявителем способом о необходимости явиться в уполномоченный орган в течение трех рабочих дней для получения уведомления о постановке на учет либо уведомления об отказе в предоставлении муниципальной услуги.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В случае выдачи заявителю уведомления о постановке на учет либо уведомления об отказе в предоставлении муниципальной услуги при личном обращении заявитель предъявляет документ, удостоверяющий личность, представитель заявителя - документ, удостоверяющий личность, доверенность и ее копию.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3.2.4. В случае отсутствия возможности уведомления заявителя выбранным им способом, а также в случае неявки заявителя в течение трех рабочих дней для получения уведомления о постановке на учет либо уведомления об отказе в предоставлении муниципальной услуги специалист направляет указанный документ почтовым отправлением.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3.2.5. В случае обращения заявителя через МФЦ специалист направляет уведомление о постановке на учет либо уведомление об отказе в предоставлении муниципальной услуги в МФЦ для последующей выдачи (направления) заявителю.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3.2.6. Максимальный срок исполнения административной процедуры составляет: при личном обращении заявителя - один рабочий день, в случае получения уполномоченным органом ответа на межведомственный запрос - шесть рабочих дней, при подаче заявления о предоставлении муниципальной услуги путем направления документов почтовым отправлением, через МФЦ, единый портал либо портал МО</w:t>
      </w:r>
      <w:r w:rsidR="00931924" w:rsidRPr="0020582C">
        <w:rPr>
          <w:rFonts w:ascii="Times New Roman" w:hAnsi="Times New Roman" w:cs="Times New Roman"/>
          <w:sz w:val="27"/>
          <w:szCs w:val="27"/>
        </w:rPr>
        <w:t xml:space="preserve"> </w:t>
      </w:r>
      <w:r w:rsidRPr="0020582C">
        <w:rPr>
          <w:rFonts w:ascii="Times New Roman" w:hAnsi="Times New Roman" w:cs="Times New Roman"/>
          <w:sz w:val="27"/>
          <w:szCs w:val="27"/>
        </w:rPr>
        <w:t>СО - десять рабочих дней.</w:t>
      </w:r>
    </w:p>
    <w:p w:rsidR="00E5302A" w:rsidRPr="0020582C" w:rsidRDefault="00E5302A" w:rsidP="00E5302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lastRenderedPageBreak/>
        <w:t>3.3. Направление ребенка в МДОУ.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3.3.1. Основанием для начала административной процедуры является поступление в уполномоченный орган информации о наличии в МДОУ свободного места в соответствующей возрастной группе детей.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3.3.2. Специалист обеспечивает формирование списка детей, нуждающихся в предоставлении места в МДОУ, с использованием системы.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3.3.3. В течение одного рабочего дня специалист осуществляет подготовку уведомления о направлении в МДОУ ребенка, находящегося в начале указанного списка, при соблюдении условий, предусмотренных </w:t>
      </w:r>
      <w:hyperlink w:anchor="Par54" w:tooltip="1.4. Внеочередное право предоставления места в МДОУ установлено для детей:" w:history="1">
        <w:r w:rsidRPr="0020582C">
          <w:rPr>
            <w:rFonts w:ascii="Times New Roman" w:hAnsi="Times New Roman" w:cs="Times New Roman"/>
            <w:sz w:val="27"/>
            <w:szCs w:val="27"/>
          </w:rPr>
          <w:t>пунктами 1.4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, </w:t>
      </w:r>
      <w:hyperlink w:anchor="Par64" w:tooltip="1.5. Первоочередное право предоставления места в МДОУ установлено:" w:history="1">
        <w:r w:rsidRPr="0020582C">
          <w:rPr>
            <w:rFonts w:ascii="Times New Roman" w:hAnsi="Times New Roman" w:cs="Times New Roman"/>
            <w:sz w:val="27"/>
            <w:szCs w:val="27"/>
          </w:rPr>
          <w:t>1.5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, </w:t>
      </w:r>
      <w:hyperlink w:anchor="Par69" w:tooltip="1.6. Преимущественное право на получение места в МДОУ имеют дети:" w:history="1">
        <w:r w:rsidRPr="0020582C">
          <w:rPr>
            <w:rFonts w:ascii="Times New Roman" w:hAnsi="Times New Roman" w:cs="Times New Roman"/>
            <w:sz w:val="27"/>
            <w:szCs w:val="27"/>
          </w:rPr>
          <w:t>1.6</w:t>
        </w:r>
      </w:hyperlink>
      <w:r w:rsidRPr="0020582C">
        <w:rPr>
          <w:rFonts w:ascii="Times New Roman" w:hAnsi="Times New Roman" w:cs="Times New Roman"/>
          <w:sz w:val="27"/>
          <w:szCs w:val="27"/>
        </w:rPr>
        <w:t xml:space="preserve"> регламента. Уведомление о направлении в МДОУ подписывается специалистом уполномоченного органа, направление - руководителем уполномоченного органа.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3.3.4. Подписанное уведомление о направлении ребенка в МДОУ и направление является принятым решением о направлении ребенка в МДОУ.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3.3.5. Специалист выдает или направляет заявителю уведомление о направлении в МДОУ выбранным заявителем способом. Направление выдается лично руководителю МДОУ.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3.3.6. Если заявитель в заявлении изъявил желание лично получить уведомление о направлении в МДОУ, специалист уведомляет заявителя выбранным заявителем способом о необходимости явиться в уполномоченный орган в течение 10 рабочих дней для получения уведомления о направлении в МДОУ.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В случае выдачи заявителю уведомления о направлении в МДОУ при личном обращении заявитель предъявляет документ, удостоверяющий личность, представитель заявителя - документ, удостоверяющий личность, доверенность и ее копию.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3.3.7. В случае отсутствия возможности уведомления заявителя выбранным им способом, а также в случае неявки заявителя в указанный срок для получения уведомления о направлении в МДОУ специалист направляет заявителю указанный документ почтовым отправлением с уведомлением о вручении.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3.3.8. Максимальный срок исполнения административной процедуры составляет тридцать календарных дней.</w:t>
      </w:r>
    </w:p>
    <w:p w:rsidR="00E5302A" w:rsidRPr="0020582C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20582C" w:rsidRDefault="00E5302A" w:rsidP="00E5302A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4. Формы контроля за исполнением регламента</w:t>
      </w:r>
    </w:p>
    <w:p w:rsidR="00E5302A" w:rsidRPr="0020582C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4.1. Контроль за соблюдением последовательности действий, определенных административными процедурами по предоставлению муниципальной услуги, полнотой и качеством предоставления муниципальной услуги осуществляет руководитель соответствующего уполномоченного органа путем проведения проверок соблюдения и выполнения положений регламента.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4.2. Текущий контроль осуществляется постоянно.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4.3. Проверки, проводимые в рамках осуществления контроля за соблюдением последовательности действий, определенных административными процедурами по предоставлению муниципальной услуги, за полнотой и качеством предоставления муниципальной услуги,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Проверка может быть проведена по обращению заявителя.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4.4. В случае выявления нарушений должностные лица, муниципальные служащие по результатам проверки привлекаются к ответственности в </w:t>
      </w:r>
      <w:r w:rsidRPr="0020582C">
        <w:rPr>
          <w:rFonts w:ascii="Times New Roman" w:hAnsi="Times New Roman" w:cs="Times New Roman"/>
          <w:sz w:val="27"/>
          <w:szCs w:val="27"/>
        </w:rPr>
        <w:lastRenderedPageBreak/>
        <w:t>соответствии с действующим законодательством.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4.5.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E5302A" w:rsidRPr="0020582C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20582C" w:rsidRDefault="00E5302A" w:rsidP="00E5302A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5. Досудебное (внесудебное) обжалование заявителем решений</w:t>
      </w:r>
    </w:p>
    <w:p w:rsidR="00E5302A" w:rsidRPr="0020582C" w:rsidRDefault="00E5302A" w:rsidP="00E5302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и действий (бездействия) органа, предоставляющего</w:t>
      </w:r>
    </w:p>
    <w:p w:rsidR="00E5302A" w:rsidRPr="0020582C" w:rsidRDefault="00E5302A" w:rsidP="00E5302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муниципальную услугу, должностного лица органа,</w:t>
      </w:r>
    </w:p>
    <w:p w:rsidR="00E5302A" w:rsidRPr="0020582C" w:rsidRDefault="00E5302A" w:rsidP="00E5302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предоставляющего муниципальную услугу, либо муниципального</w:t>
      </w:r>
    </w:p>
    <w:p w:rsidR="00E5302A" w:rsidRPr="0020582C" w:rsidRDefault="00E5302A" w:rsidP="00E5302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служащего, многофункционального центра, работника</w:t>
      </w:r>
    </w:p>
    <w:p w:rsidR="00E5302A" w:rsidRPr="0020582C" w:rsidRDefault="00E5302A" w:rsidP="00E5302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многофункционального центра, а также организаций,</w:t>
      </w:r>
    </w:p>
    <w:p w:rsidR="00E5302A" w:rsidRPr="0020582C" w:rsidRDefault="00E5302A" w:rsidP="00E5302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предусмотренных частью 1.1 статьи 16 Федерального закона</w:t>
      </w:r>
    </w:p>
    <w:p w:rsidR="00E5302A" w:rsidRPr="0020582C" w:rsidRDefault="00E5302A" w:rsidP="00E5302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от 27 июля 2010 г. N 210-ФЗ "Об организации предоставления</w:t>
      </w:r>
    </w:p>
    <w:p w:rsidR="00E5302A" w:rsidRPr="0020582C" w:rsidRDefault="00E5302A" w:rsidP="00E5302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государственных и муниципальных услуг", или их работников</w:t>
      </w:r>
    </w:p>
    <w:p w:rsidR="00E5302A" w:rsidRPr="0020582C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5.1. Заявитель может обратиться с жалобой в случае: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нарушения срока регистрации запроса о предоставлении муниципальной услуги, комплексного запроса;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нарушения срока предоставления муниципальной услуги;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отказа в приеме документов, представление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отказа уполномоченного органа, должностного лица уполномоченного органа,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</w:t>
      </w:r>
      <w:r w:rsidR="005B70BC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нарушения срока или порядка выдачи документов по результатам предоставления муниципальной услуги;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20582C">
        <w:rPr>
          <w:rFonts w:ascii="Times New Roman" w:hAnsi="Times New Roman" w:cs="Times New Roman"/>
          <w:sz w:val="27"/>
          <w:szCs w:val="27"/>
        </w:rPr>
        <w:lastRenderedPageBreak/>
        <w:t>Федерации, законами и иными нормативными правовыми актами Саратовской области, муниципальными правовыми актами;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</w:t>
      </w:r>
      <w:r w:rsidR="005B70BC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210-ФЗ "Об организации предоставления государственных и муниципальных услуг".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5.2. Жалоба подается в письменной форме на бумажном носителе, в электронной форме в уполномоченный орган. Жалоба на решения и действия (бездействие) руководителя уполномоченного органа подается в администрацию </w:t>
      </w:r>
      <w:r w:rsidR="00662FBB" w:rsidRPr="0020582C">
        <w:rPr>
          <w:rFonts w:ascii="Times New Roman" w:hAnsi="Times New Roman" w:cs="Times New Roman"/>
          <w:sz w:val="27"/>
          <w:szCs w:val="27"/>
        </w:rPr>
        <w:t xml:space="preserve">Краснопартизанского </w:t>
      </w:r>
      <w:r w:rsidRPr="0020582C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662FBB" w:rsidRPr="0020582C">
        <w:rPr>
          <w:rFonts w:ascii="Times New Roman" w:hAnsi="Times New Roman" w:cs="Times New Roman"/>
          <w:sz w:val="27"/>
          <w:szCs w:val="27"/>
        </w:rPr>
        <w:t>района.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5.3. Жалоба на решения и действия (бездействие) работника МФЦ подается руководителю МФЦ.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5.4. Жалоба на решения и действия (бездействие) МФЦ подается учредителю МФЦ или должностному лицу, уполномоченному нормативным правовым актом Саратовской области.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5.5. Жалоба на решения и действия (бездействие) работников организаций, предусмотренных частью 1.1 статьи 16 Федерального закона от 27 июля 2010 г. </w:t>
      </w:r>
      <w:r w:rsidR="005B70BC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210-ФЗ "Об организации предоставления государственных и муниципальных услуг", подается руководителям этих организаций.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5.6. Жалоба на решения и действия (бездействие) уполномоченного органа, должностных лиц уполномоченного органа, муниципальных служащих уполномоченного органа, руководителя уполномоченного органа может быть направлена по почте (электронной почте), через МФЦ, официальный сайт администрации </w:t>
      </w:r>
      <w:r w:rsidR="00662FBB" w:rsidRPr="0020582C">
        <w:rPr>
          <w:rFonts w:ascii="Times New Roman" w:hAnsi="Times New Roman" w:cs="Times New Roman"/>
          <w:sz w:val="27"/>
          <w:szCs w:val="27"/>
        </w:rPr>
        <w:t>Краснопартизанского муниципального района</w:t>
      </w:r>
      <w:r w:rsidRPr="0020582C">
        <w:rPr>
          <w:rFonts w:ascii="Times New Roman" w:hAnsi="Times New Roman" w:cs="Times New Roman"/>
          <w:sz w:val="27"/>
          <w:szCs w:val="27"/>
        </w:rPr>
        <w:t xml:space="preserve">, </w:t>
      </w:r>
      <w:r w:rsidR="00662FBB" w:rsidRPr="0020582C">
        <w:rPr>
          <w:rFonts w:ascii="Times New Roman" w:hAnsi="Times New Roman" w:cs="Times New Roman"/>
          <w:sz w:val="27"/>
          <w:szCs w:val="27"/>
        </w:rPr>
        <w:t>Е</w:t>
      </w:r>
      <w:r w:rsidRPr="0020582C">
        <w:rPr>
          <w:rFonts w:ascii="Times New Roman" w:hAnsi="Times New Roman" w:cs="Times New Roman"/>
          <w:sz w:val="27"/>
          <w:szCs w:val="27"/>
        </w:rPr>
        <w:t>диный портал,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а также принята при личном приеме заявителя.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5.7.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портала, а также принята при личном приеме заявителя.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5.8. Жалоба на решения и действия (бездействие) организаций, предусмотренных частью 1.1 статьи 16 Федерального закона от 27 июля 2010 г. </w:t>
      </w:r>
      <w:r w:rsidR="005B70BC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</w:t>
      </w:r>
      <w:r w:rsidR="00662FBB" w:rsidRPr="0020582C">
        <w:rPr>
          <w:rFonts w:ascii="Times New Roman" w:hAnsi="Times New Roman" w:cs="Times New Roman"/>
          <w:sz w:val="27"/>
          <w:szCs w:val="27"/>
        </w:rPr>
        <w:t>Е</w:t>
      </w:r>
      <w:r w:rsidRPr="0020582C">
        <w:rPr>
          <w:rFonts w:ascii="Times New Roman" w:hAnsi="Times New Roman" w:cs="Times New Roman"/>
          <w:sz w:val="27"/>
          <w:szCs w:val="27"/>
        </w:rPr>
        <w:t>диного портала, а также принята при личном приеме заявителя.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5.9. Жалоба должна содержать: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наименование уполномоченного органа, фамилию, имя, отчество должностного лица уполномоченного органа либо муниципального служащего уполномоченного органа, наименование МФЦ, фамилию, имя, отчество его руководителя и (или) работника, наименование организаций, предусмотренных частью 1.1 статьи 16 Федерального закона от 27 июля 2010 г. </w:t>
      </w:r>
      <w:r w:rsidR="005B70BC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</w:t>
      </w:r>
      <w:r w:rsidRPr="0020582C">
        <w:rPr>
          <w:rFonts w:ascii="Times New Roman" w:hAnsi="Times New Roman" w:cs="Times New Roman"/>
          <w:sz w:val="27"/>
          <w:szCs w:val="27"/>
        </w:rPr>
        <w:lastRenderedPageBreak/>
        <w:t>обжалуются;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сведения об обжалуемых решениях и действиях (бездействии) уполномоченного органа, должностного лица уполномоченного органа или муниципального служащего уполномоченного органа, МФЦ, работника МФЦ, организаций, предусмотренных частью 1.1 статьи 16 Федерального закона от 27 июля 2010 г. </w:t>
      </w:r>
      <w:r w:rsidR="005B70BC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210-ФЗ "Об организации предоставления государственных и муниципальных услуг", их работников;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-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 уполномоченного органа, МФЦ, работника МФЦ, организаций, предусмотренных частью 1.1 статьи 16 Федерального закона от 27 июля 2010 г. </w:t>
      </w:r>
      <w:r w:rsidR="005B70BC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210-ФЗ "Об организации предоставления государственных и муниципальных услуг", их работников.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5.10. Жалоба, поступившая в уполномоченный орган либо в администрацию </w:t>
      </w:r>
      <w:r w:rsidR="00662FBB" w:rsidRPr="0020582C">
        <w:rPr>
          <w:rFonts w:ascii="Times New Roman" w:hAnsi="Times New Roman" w:cs="Times New Roman"/>
          <w:sz w:val="27"/>
          <w:szCs w:val="27"/>
        </w:rPr>
        <w:t xml:space="preserve">Краснопартизанского </w:t>
      </w:r>
      <w:r w:rsidRPr="0020582C">
        <w:rPr>
          <w:rFonts w:ascii="Times New Roman" w:hAnsi="Times New Roman" w:cs="Times New Roman"/>
          <w:sz w:val="27"/>
          <w:szCs w:val="27"/>
        </w:rPr>
        <w:t>муниципального</w:t>
      </w:r>
      <w:r w:rsidR="00662FBB" w:rsidRPr="0020582C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20582C">
        <w:rPr>
          <w:rFonts w:ascii="Times New Roman" w:hAnsi="Times New Roman" w:cs="Times New Roman"/>
          <w:sz w:val="27"/>
          <w:szCs w:val="27"/>
        </w:rPr>
        <w:t>, регистрируется в течение одного дня со дня поступления, подлежит рассмотрению в течение пятнадцати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5.11. По результатам рассмотрения жалобы принимается одно из следующих решений: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- в удовлетворении жалобы отказывается.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5.12. Не позднее дня, следующего за днем принятия решения,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5.13. В случае признания жалобы подлежащей удовлетворению в ответе заявителю дается информация о действиях, осуществляемых уполномоченным органом, многофункциональным центром либо организацией, предусмотренной частью 1.1 статьи 16 Федерального закона от 27 июля 2010 г. </w:t>
      </w:r>
      <w:r w:rsidR="005B70BC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5.14. В случае признания </w:t>
      </w:r>
      <w:proofErr w:type="gramStart"/>
      <w:r w:rsidRPr="0020582C">
        <w:rPr>
          <w:rFonts w:ascii="Times New Roman" w:hAnsi="Times New Roman" w:cs="Times New Roman"/>
          <w:sz w:val="27"/>
          <w:szCs w:val="27"/>
        </w:rPr>
        <w:t>жалобы</w:t>
      </w:r>
      <w:proofErr w:type="gramEnd"/>
      <w:r w:rsidRPr="0020582C">
        <w:rPr>
          <w:rFonts w:ascii="Times New Roman" w:hAnsi="Times New Roman" w:cs="Times New Roman"/>
          <w:sz w:val="27"/>
          <w:szCs w:val="27"/>
        </w:rPr>
        <w:t xml:space="preserve"> не подлежащей удовлетворению в ответе </w:t>
      </w:r>
      <w:r w:rsidRPr="0020582C">
        <w:rPr>
          <w:rFonts w:ascii="Times New Roman" w:hAnsi="Times New Roman" w:cs="Times New Roman"/>
          <w:sz w:val="27"/>
          <w:szCs w:val="27"/>
        </w:rPr>
        <w:lastRenderedPageBreak/>
        <w:t>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5302A" w:rsidRPr="0020582C" w:rsidRDefault="00E5302A" w:rsidP="00E5302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5302A" w:rsidRPr="0020582C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20582C" w:rsidRDefault="00E5302A" w:rsidP="00E5302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5B70BC">
        <w:rPr>
          <w:rFonts w:ascii="Times New Roman" w:hAnsi="Times New Roman" w:cs="Times New Roman"/>
          <w:sz w:val="27"/>
          <w:szCs w:val="27"/>
        </w:rPr>
        <w:t>№</w:t>
      </w:r>
      <w:r w:rsidRPr="0020582C">
        <w:rPr>
          <w:rFonts w:ascii="Times New Roman" w:hAnsi="Times New Roman" w:cs="Times New Roman"/>
          <w:sz w:val="27"/>
          <w:szCs w:val="27"/>
        </w:rPr>
        <w:t xml:space="preserve"> 1</w:t>
      </w:r>
    </w:p>
    <w:p w:rsidR="00E5302A" w:rsidRPr="0020582C" w:rsidRDefault="00E5302A" w:rsidP="00E5302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20582C">
        <w:rPr>
          <w:rFonts w:ascii="Times New Roman" w:hAnsi="Times New Roman" w:cs="Times New Roman"/>
          <w:sz w:val="27"/>
          <w:szCs w:val="27"/>
        </w:rPr>
        <w:t>к регламенту</w:t>
      </w:r>
    </w:p>
    <w:p w:rsidR="00E5302A" w:rsidRPr="0020582C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bookmarkStart w:id="14" w:name="Par330"/>
    <w:bookmarkEnd w:id="14"/>
    <w:p w:rsidR="00662FBB" w:rsidRPr="00634F5A" w:rsidRDefault="00BE132E" w:rsidP="00662FB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34F5A">
        <w:rPr>
          <w:sz w:val="27"/>
          <w:szCs w:val="27"/>
        </w:rPr>
        <w:fldChar w:fldCharType="begin"/>
      </w:r>
      <w:r w:rsidR="00662FBB" w:rsidRPr="00634F5A">
        <w:rPr>
          <w:sz w:val="27"/>
          <w:szCs w:val="27"/>
        </w:rPr>
        <w:instrText>HYPERLINK "consultantplus://offline/ref=4F4E0A7680715914A206CEBA48E3B6584872044C3AFCE0C5838FB46E95E79C9130147D88AB5F08D1D45E72I5v9L"</w:instrText>
      </w:r>
      <w:r w:rsidRPr="00634F5A">
        <w:rPr>
          <w:sz w:val="27"/>
          <w:szCs w:val="27"/>
        </w:rPr>
        <w:fldChar w:fldCharType="separate"/>
      </w:r>
      <w:r w:rsidR="00662FBB" w:rsidRPr="00634F5A">
        <w:rPr>
          <w:rFonts w:ascii="Times New Roman" w:hAnsi="Times New Roman" w:cs="Times New Roman"/>
          <w:b/>
          <w:sz w:val="27"/>
          <w:szCs w:val="27"/>
        </w:rPr>
        <w:t>Сведения</w:t>
      </w:r>
      <w:r w:rsidRPr="00634F5A">
        <w:rPr>
          <w:sz w:val="27"/>
          <w:szCs w:val="27"/>
        </w:rPr>
        <w:fldChar w:fldCharType="end"/>
      </w:r>
      <w:r w:rsidR="00662FBB" w:rsidRPr="00634F5A">
        <w:rPr>
          <w:rFonts w:ascii="Times New Roman" w:hAnsi="Times New Roman" w:cs="Times New Roman"/>
          <w:b/>
          <w:sz w:val="27"/>
          <w:szCs w:val="27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tbl>
      <w:tblPr>
        <w:tblStyle w:val="10"/>
        <w:tblW w:w="0" w:type="auto"/>
        <w:tblLayout w:type="fixed"/>
        <w:tblLook w:val="04A0"/>
      </w:tblPr>
      <w:tblGrid>
        <w:gridCol w:w="1951"/>
        <w:gridCol w:w="2410"/>
        <w:gridCol w:w="1276"/>
        <w:gridCol w:w="2126"/>
        <w:gridCol w:w="1667"/>
      </w:tblGrid>
      <w:tr w:rsidR="00662FBB" w:rsidRPr="005047BB" w:rsidTr="00A66CEA">
        <w:tc>
          <w:tcPr>
            <w:tcW w:w="1951" w:type="dxa"/>
          </w:tcPr>
          <w:p w:rsidR="00662FBB" w:rsidRPr="00634F5A" w:rsidRDefault="00662FBB" w:rsidP="00A66CE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62FBB" w:rsidRPr="00634F5A" w:rsidRDefault="00662FBB" w:rsidP="00A66CE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662FBB" w:rsidRPr="00634F5A" w:rsidRDefault="00662FBB" w:rsidP="00A66CE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2126" w:type="dxa"/>
          </w:tcPr>
          <w:p w:rsidR="00662FBB" w:rsidRPr="00634F5A" w:rsidRDefault="00662FBB" w:rsidP="00A66CE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667" w:type="dxa"/>
          </w:tcPr>
          <w:p w:rsidR="00662FBB" w:rsidRPr="00634F5A" w:rsidRDefault="00662FBB" w:rsidP="00A66CE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662FBB" w:rsidRPr="005047BB" w:rsidTr="00A66CEA">
        <w:tc>
          <w:tcPr>
            <w:tcW w:w="1951" w:type="dxa"/>
          </w:tcPr>
          <w:p w:rsidR="00662FBB" w:rsidRPr="00634F5A" w:rsidRDefault="00662FBB" w:rsidP="00A66C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Краснопартизанского муниципального района Саратовской области</w:t>
            </w:r>
          </w:p>
        </w:tc>
        <w:tc>
          <w:tcPr>
            <w:tcW w:w="2410" w:type="dxa"/>
          </w:tcPr>
          <w:p w:rsidR="00662FBB" w:rsidRPr="00634F5A" w:rsidRDefault="00662FBB" w:rsidP="00A66C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sz w:val="24"/>
                <w:szCs w:val="24"/>
              </w:rPr>
              <w:t>413540, Саратовская область, Краснопартизанский район, п. Горный, ул. Чапаевская, д. 30</w:t>
            </w:r>
          </w:p>
        </w:tc>
        <w:tc>
          <w:tcPr>
            <w:tcW w:w="1276" w:type="dxa"/>
          </w:tcPr>
          <w:p w:rsidR="00662FBB" w:rsidRPr="00634F5A" w:rsidRDefault="00662FBB" w:rsidP="00A66C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sz w:val="24"/>
                <w:szCs w:val="24"/>
              </w:rPr>
              <w:t>(845-77) 2-14-32</w:t>
            </w:r>
          </w:p>
        </w:tc>
        <w:tc>
          <w:tcPr>
            <w:tcW w:w="2126" w:type="dxa"/>
          </w:tcPr>
          <w:p w:rsidR="00662FBB" w:rsidRPr="00634F5A" w:rsidRDefault="00662FBB" w:rsidP="00A66C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sz w:val="24"/>
                <w:szCs w:val="24"/>
              </w:rPr>
              <w:t>https://adminkmr.ru//</w:t>
            </w:r>
          </w:p>
        </w:tc>
        <w:tc>
          <w:tcPr>
            <w:tcW w:w="1667" w:type="dxa"/>
          </w:tcPr>
          <w:p w:rsidR="00662FBB" w:rsidRPr="00634F5A" w:rsidRDefault="00662FBB" w:rsidP="00A66C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08.00 до 17.00</w:t>
            </w:r>
          </w:p>
          <w:p w:rsidR="00662FBB" w:rsidRPr="00634F5A" w:rsidRDefault="00662FBB" w:rsidP="00A66C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sz w:val="24"/>
                <w:szCs w:val="24"/>
              </w:rPr>
              <w:t>Обед с 13.00 до 14.00</w:t>
            </w:r>
          </w:p>
        </w:tc>
      </w:tr>
      <w:tr w:rsidR="00662FBB" w:rsidRPr="005047BB" w:rsidTr="00A66CEA">
        <w:tc>
          <w:tcPr>
            <w:tcW w:w="1951" w:type="dxa"/>
          </w:tcPr>
          <w:p w:rsidR="00662FBB" w:rsidRPr="00634F5A" w:rsidRDefault="00662FBB" w:rsidP="00A66C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Краснопартизанского муниципального района Саратовской области</w:t>
            </w:r>
          </w:p>
        </w:tc>
        <w:tc>
          <w:tcPr>
            <w:tcW w:w="2410" w:type="dxa"/>
          </w:tcPr>
          <w:p w:rsidR="00662FBB" w:rsidRPr="00634F5A" w:rsidRDefault="00662FBB" w:rsidP="00A66C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sz w:val="24"/>
                <w:szCs w:val="24"/>
              </w:rPr>
              <w:t>413540, Саратовская область, Краснопартизанский район, п. Горный, ул. Чапаевская, д. 28</w:t>
            </w:r>
          </w:p>
        </w:tc>
        <w:tc>
          <w:tcPr>
            <w:tcW w:w="1276" w:type="dxa"/>
          </w:tcPr>
          <w:p w:rsidR="00662FBB" w:rsidRPr="00634F5A" w:rsidRDefault="00662FBB" w:rsidP="00A66C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sz w:val="24"/>
                <w:szCs w:val="24"/>
              </w:rPr>
              <w:t>(845-77) 2-14-36</w:t>
            </w:r>
          </w:p>
        </w:tc>
        <w:tc>
          <w:tcPr>
            <w:tcW w:w="2126" w:type="dxa"/>
          </w:tcPr>
          <w:p w:rsidR="00662FBB" w:rsidRPr="00634F5A" w:rsidRDefault="004D6764" w:rsidP="00A66C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="005B70BC" w:rsidRPr="00634F5A">
              <w:rPr>
                <w:rFonts w:ascii="Times New Roman" w:hAnsi="Times New Roman" w:cs="Times New Roman"/>
                <w:sz w:val="24"/>
                <w:szCs w:val="24"/>
              </w:rPr>
              <w:t>knpobr.ucoz.ru</w:t>
            </w:r>
          </w:p>
        </w:tc>
        <w:tc>
          <w:tcPr>
            <w:tcW w:w="1667" w:type="dxa"/>
          </w:tcPr>
          <w:p w:rsidR="00662FBB" w:rsidRPr="00634F5A" w:rsidRDefault="00662FBB" w:rsidP="00A66C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08.00 до 17.00</w:t>
            </w:r>
          </w:p>
          <w:p w:rsidR="00662FBB" w:rsidRPr="00634F5A" w:rsidRDefault="00662FBB" w:rsidP="00A66C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sz w:val="24"/>
                <w:szCs w:val="24"/>
              </w:rPr>
              <w:t>Обед с 13.00 до 14.00</w:t>
            </w:r>
          </w:p>
        </w:tc>
      </w:tr>
      <w:tr w:rsidR="00662FBB" w:rsidRPr="005047BB" w:rsidTr="00A66CEA">
        <w:tc>
          <w:tcPr>
            <w:tcW w:w="1951" w:type="dxa"/>
          </w:tcPr>
          <w:p w:rsidR="00662FBB" w:rsidRPr="00634F5A" w:rsidRDefault="00662FBB" w:rsidP="00A66C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410" w:type="dxa"/>
          </w:tcPr>
          <w:p w:rsidR="00662FBB" w:rsidRPr="00634F5A" w:rsidRDefault="00662FBB" w:rsidP="00A66C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sz w:val="24"/>
                <w:szCs w:val="24"/>
              </w:rPr>
              <w:t xml:space="preserve">413540, Саратовская область, Краснопартизанский район, п. Горный, ул. Саратовская, д. 5, помещение 3 </w:t>
            </w:r>
          </w:p>
        </w:tc>
        <w:tc>
          <w:tcPr>
            <w:tcW w:w="1276" w:type="dxa"/>
          </w:tcPr>
          <w:p w:rsidR="00662FBB" w:rsidRPr="00634F5A" w:rsidRDefault="004D6764" w:rsidP="00A66C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sz w:val="24"/>
                <w:szCs w:val="24"/>
              </w:rPr>
              <w:t>+7(927)-227-18-95</w:t>
            </w:r>
          </w:p>
        </w:tc>
        <w:tc>
          <w:tcPr>
            <w:tcW w:w="2126" w:type="dxa"/>
          </w:tcPr>
          <w:p w:rsidR="00662FBB" w:rsidRPr="00634F5A" w:rsidRDefault="004D6764" w:rsidP="00A66C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sz w:val="24"/>
                <w:szCs w:val="24"/>
              </w:rPr>
              <w:t>https://mfc64.ru</w:t>
            </w:r>
          </w:p>
        </w:tc>
        <w:tc>
          <w:tcPr>
            <w:tcW w:w="1667" w:type="dxa"/>
          </w:tcPr>
          <w:p w:rsidR="00662FBB" w:rsidRPr="00634F5A" w:rsidRDefault="00662FBB" w:rsidP="00662F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sz w:val="24"/>
                <w:szCs w:val="24"/>
              </w:rPr>
              <w:t>Вторник  9.00 до 20.00 перерыв на обед с 13.00 до 14.00</w:t>
            </w:r>
          </w:p>
          <w:p w:rsidR="00662FBB" w:rsidRPr="00634F5A" w:rsidRDefault="00662FBB" w:rsidP="00662F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sz w:val="24"/>
                <w:szCs w:val="24"/>
              </w:rPr>
              <w:t>Среда, четверг, пятница с 9.00 до 18.00 перерыв на обед с 13.00 до 14.00</w:t>
            </w:r>
          </w:p>
          <w:p w:rsidR="00662FBB" w:rsidRPr="00634F5A" w:rsidRDefault="00662FBB" w:rsidP="00A66C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5A">
              <w:rPr>
                <w:rFonts w:ascii="Times New Roman" w:hAnsi="Times New Roman" w:cs="Times New Roman"/>
                <w:sz w:val="24"/>
                <w:szCs w:val="24"/>
              </w:rPr>
              <w:t xml:space="preserve"> суббота с 9.00 до  13.30</w:t>
            </w:r>
          </w:p>
        </w:tc>
      </w:tr>
    </w:tbl>
    <w:p w:rsidR="00E5302A" w:rsidRPr="00CE29CB" w:rsidRDefault="00E5302A" w:rsidP="00E530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02A" w:rsidRPr="00CE29CB" w:rsidRDefault="00E5302A" w:rsidP="00E53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302A" w:rsidRPr="00634F5A" w:rsidRDefault="00E5302A" w:rsidP="00E5302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4D6764" w:rsidRPr="00634F5A">
        <w:rPr>
          <w:rFonts w:ascii="Times New Roman" w:hAnsi="Times New Roman" w:cs="Times New Roman"/>
          <w:sz w:val="27"/>
          <w:szCs w:val="27"/>
        </w:rPr>
        <w:t>№</w:t>
      </w:r>
      <w:r w:rsidRPr="00634F5A">
        <w:rPr>
          <w:rFonts w:ascii="Times New Roman" w:hAnsi="Times New Roman" w:cs="Times New Roman"/>
          <w:sz w:val="27"/>
          <w:szCs w:val="27"/>
        </w:rPr>
        <w:t xml:space="preserve"> 2</w:t>
      </w:r>
    </w:p>
    <w:p w:rsidR="00E5302A" w:rsidRPr="00634F5A" w:rsidRDefault="00E5302A" w:rsidP="00E5302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к регламенту</w:t>
      </w:r>
    </w:p>
    <w:p w:rsidR="00E5302A" w:rsidRPr="00CE29CB" w:rsidRDefault="00E5302A" w:rsidP="00E530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02A" w:rsidRPr="00634F5A" w:rsidRDefault="00E5302A" w:rsidP="00E5302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15" w:name="Par401"/>
      <w:bookmarkEnd w:id="15"/>
      <w:r w:rsidRPr="00634F5A">
        <w:rPr>
          <w:rFonts w:ascii="Times New Roman" w:hAnsi="Times New Roman" w:cs="Times New Roman"/>
          <w:sz w:val="27"/>
          <w:szCs w:val="27"/>
        </w:rPr>
        <w:t>Форма заявления</w:t>
      </w:r>
    </w:p>
    <w:p w:rsidR="00E5302A" w:rsidRPr="00634F5A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                          _____________________________________________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45330B">
        <w:rPr>
          <w:rFonts w:ascii="Times New Roman" w:hAnsi="Times New Roman" w:cs="Times New Roman"/>
          <w:sz w:val="24"/>
          <w:szCs w:val="24"/>
        </w:rPr>
        <w:t>(наименование должности, фамилия, инициалы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  <w:r w:rsidR="0045330B">
        <w:rPr>
          <w:rFonts w:ascii="Times New Roman" w:hAnsi="Times New Roman" w:cs="Times New Roman"/>
          <w:sz w:val="24"/>
          <w:szCs w:val="24"/>
        </w:rPr>
        <w:t>________</w:t>
      </w:r>
      <w:r w:rsidRPr="0045330B">
        <w:rPr>
          <w:rFonts w:ascii="Times New Roman" w:hAnsi="Times New Roman" w:cs="Times New Roman"/>
          <w:sz w:val="24"/>
          <w:szCs w:val="24"/>
        </w:rPr>
        <w:t>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        руководителя структурного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</w:t>
      </w:r>
      <w:r w:rsidR="0045330B">
        <w:rPr>
          <w:rFonts w:ascii="Times New Roman" w:hAnsi="Times New Roman" w:cs="Times New Roman"/>
          <w:sz w:val="24"/>
          <w:szCs w:val="24"/>
        </w:rPr>
        <w:t>_______</w:t>
      </w:r>
      <w:r w:rsidRPr="0045330B">
        <w:rPr>
          <w:rFonts w:ascii="Times New Roman" w:hAnsi="Times New Roman" w:cs="Times New Roman"/>
          <w:sz w:val="24"/>
          <w:szCs w:val="24"/>
        </w:rPr>
        <w:t>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F4C74" w:rsidRPr="0045330B">
        <w:rPr>
          <w:rFonts w:ascii="Times New Roman" w:hAnsi="Times New Roman" w:cs="Times New Roman"/>
          <w:sz w:val="24"/>
          <w:szCs w:val="24"/>
        </w:rPr>
        <w:t>п</w:t>
      </w:r>
      <w:r w:rsidRPr="0045330B">
        <w:rPr>
          <w:rFonts w:ascii="Times New Roman" w:hAnsi="Times New Roman" w:cs="Times New Roman"/>
          <w:sz w:val="24"/>
          <w:szCs w:val="24"/>
        </w:rPr>
        <w:t>одразделения</w:t>
      </w:r>
      <w:r w:rsidR="000F4C74" w:rsidRPr="0045330B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самоуправления)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                          ____________________________________________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                          ____________________________________________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 заявителя)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                          ____________________________________________,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                          проживающего по адресу: _____________________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                          _____________________________________________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                          населенный пункт ___________________________,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                          улица ______________________________________,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                          дом _______, кв._______, тел. ______________,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proofErr w:type="spellStart"/>
      <w:r w:rsidRPr="00634F5A">
        <w:rPr>
          <w:rFonts w:ascii="Times New Roman" w:hAnsi="Times New Roman" w:cs="Times New Roman"/>
          <w:sz w:val="27"/>
          <w:szCs w:val="27"/>
        </w:rPr>
        <w:t>e-mail</w:t>
      </w:r>
      <w:proofErr w:type="spellEnd"/>
      <w:r w:rsidRPr="00634F5A">
        <w:rPr>
          <w:rFonts w:ascii="Times New Roman" w:hAnsi="Times New Roman" w:cs="Times New Roman"/>
          <w:sz w:val="27"/>
          <w:szCs w:val="27"/>
        </w:rPr>
        <w:t>: _____________________________________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634F5A" w:rsidRDefault="00E5302A" w:rsidP="002B770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Заявление</w:t>
      </w:r>
    </w:p>
    <w:p w:rsidR="00E5302A" w:rsidRPr="00634F5A" w:rsidRDefault="00E5302A" w:rsidP="002B770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о постановке на учет детей, подлежащих обучению</w:t>
      </w:r>
    </w:p>
    <w:p w:rsidR="00E5302A" w:rsidRPr="00634F5A" w:rsidRDefault="00E5302A" w:rsidP="002B770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по образовательным программам дошкольного образования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Прошу  поставить  на учет в целях зачисления в </w:t>
      </w:r>
      <w:proofErr w:type="gramStart"/>
      <w:r w:rsidRPr="00634F5A">
        <w:rPr>
          <w:rFonts w:ascii="Times New Roman" w:hAnsi="Times New Roman" w:cs="Times New Roman"/>
          <w:sz w:val="27"/>
          <w:szCs w:val="27"/>
        </w:rPr>
        <w:t>муниципальное</w:t>
      </w:r>
      <w:proofErr w:type="gramEnd"/>
      <w:r w:rsidRPr="00634F5A">
        <w:rPr>
          <w:rFonts w:ascii="Times New Roman" w:hAnsi="Times New Roman" w:cs="Times New Roman"/>
          <w:sz w:val="27"/>
          <w:szCs w:val="27"/>
        </w:rPr>
        <w:t xml:space="preserve"> дошкольное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образовательное учреждение моего ребенка и сообщаю следующие сведения: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1. Сведения о ребенке, обязательные для указания: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1.1. Фамилия, имя, отчество ребенка __________________________________.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1.2. Дата рождения "__" ___________ 20__ г.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1.3.  Запись  акта о</w:t>
      </w:r>
      <w:r w:rsidR="000F4C74" w:rsidRPr="00634F5A">
        <w:rPr>
          <w:rFonts w:ascii="Times New Roman" w:hAnsi="Times New Roman" w:cs="Times New Roman"/>
          <w:sz w:val="27"/>
          <w:szCs w:val="27"/>
        </w:rPr>
        <w:t xml:space="preserve"> рождении (номер, дата выдачи) №</w:t>
      </w:r>
      <w:r w:rsidRPr="00634F5A">
        <w:rPr>
          <w:rFonts w:ascii="Times New Roman" w:hAnsi="Times New Roman" w:cs="Times New Roman"/>
          <w:sz w:val="27"/>
          <w:szCs w:val="27"/>
        </w:rPr>
        <w:t xml:space="preserve"> __________________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34F5A">
        <w:rPr>
          <w:rFonts w:ascii="Times New Roman" w:hAnsi="Times New Roman" w:cs="Times New Roman"/>
          <w:sz w:val="27"/>
          <w:szCs w:val="27"/>
        </w:rPr>
        <w:t>от  "__"  __________  20__  г. или свидетельство о рождении ребенка (серия,</w:t>
      </w:r>
      <w:proofErr w:type="gramEnd"/>
    </w:p>
    <w:p w:rsidR="00E5302A" w:rsidRPr="00CE29C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F5A">
        <w:rPr>
          <w:rFonts w:ascii="Times New Roman" w:hAnsi="Times New Roman" w:cs="Times New Roman"/>
          <w:sz w:val="27"/>
          <w:szCs w:val="27"/>
        </w:rPr>
        <w:t>номер, дата выдачи, кем выдано) __________________________________________,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"__" ___________ 20__ г., выдано ЗАГС ____________________________________.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                       (города, района)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1.4.     Докумен</w:t>
      </w:r>
      <w:proofErr w:type="gramStart"/>
      <w:r w:rsidRPr="00634F5A">
        <w:rPr>
          <w:rFonts w:ascii="Times New Roman" w:hAnsi="Times New Roman" w:cs="Times New Roman"/>
          <w:sz w:val="27"/>
          <w:szCs w:val="27"/>
        </w:rPr>
        <w:t>т(</w:t>
      </w:r>
      <w:proofErr w:type="gramEnd"/>
      <w:r w:rsidRPr="00634F5A">
        <w:rPr>
          <w:rFonts w:ascii="Times New Roman" w:hAnsi="Times New Roman" w:cs="Times New Roman"/>
          <w:sz w:val="27"/>
          <w:szCs w:val="27"/>
        </w:rPr>
        <w:t>ы),     удостоверяющий(е)    личность    ребенка    и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подтверждающи</w:t>
      </w:r>
      <w:proofErr w:type="gramStart"/>
      <w:r w:rsidRPr="00634F5A">
        <w:rPr>
          <w:rFonts w:ascii="Times New Roman" w:hAnsi="Times New Roman" w:cs="Times New Roman"/>
          <w:sz w:val="27"/>
          <w:szCs w:val="27"/>
        </w:rPr>
        <w:t>й(</w:t>
      </w:r>
      <w:proofErr w:type="gramEnd"/>
      <w:r w:rsidRPr="00634F5A">
        <w:rPr>
          <w:rFonts w:ascii="Times New Roman" w:hAnsi="Times New Roman" w:cs="Times New Roman"/>
          <w:sz w:val="27"/>
          <w:szCs w:val="27"/>
        </w:rPr>
        <w:t>е)  законность  представления  прав ребенка (для иностранных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граждан и лиц без гражданства) ____________________________________________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______________________________________________________________________.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1.5.  Адрес  места  жительства (места  пребывания,  места  фактического</w:t>
      </w:r>
      <w:r w:rsidR="00634F5A">
        <w:rPr>
          <w:rFonts w:ascii="Times New Roman" w:hAnsi="Times New Roman" w:cs="Times New Roman"/>
          <w:sz w:val="27"/>
          <w:szCs w:val="27"/>
        </w:rPr>
        <w:t xml:space="preserve"> </w:t>
      </w:r>
      <w:r w:rsidRPr="00634F5A">
        <w:rPr>
          <w:rFonts w:ascii="Times New Roman" w:hAnsi="Times New Roman" w:cs="Times New Roman"/>
          <w:sz w:val="27"/>
          <w:szCs w:val="27"/>
        </w:rPr>
        <w:t>проживания) ребенка: ___________________________________________________.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1.6.   Фамилия,  имя,  отчество  (последнее  -  при  наличии)  родителя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(законного представителя): ______________________________________________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______________________________________________________________________.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1.7.  Реквизиты документа, удостоверяющего личность родителя (законного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представителя)  р</w:t>
      </w:r>
      <w:r w:rsidR="000F4C74" w:rsidRPr="00634F5A">
        <w:rPr>
          <w:rFonts w:ascii="Times New Roman" w:hAnsi="Times New Roman" w:cs="Times New Roman"/>
          <w:sz w:val="27"/>
          <w:szCs w:val="27"/>
        </w:rPr>
        <w:t>ебенка:  паспорт серия _______ №</w:t>
      </w:r>
      <w:r w:rsidRPr="00634F5A">
        <w:rPr>
          <w:rFonts w:ascii="Times New Roman" w:hAnsi="Times New Roman" w:cs="Times New Roman"/>
          <w:sz w:val="27"/>
          <w:szCs w:val="27"/>
        </w:rPr>
        <w:t xml:space="preserve"> ____________, дата выдачи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"__" ___________ 20__ г., выдан ___________________________________________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lastRenderedPageBreak/>
        <w:t>______________________________________________________________________.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         (кем выдан)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1.8. Выбор языка образования, родного языка из числа народов Российской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Федерации, в том числе русского языка как родного языка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______________________________________________________________________.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1.9.  Потребность  в обучении ребенка по </w:t>
      </w:r>
      <w:proofErr w:type="gramStart"/>
      <w:r w:rsidRPr="00634F5A">
        <w:rPr>
          <w:rFonts w:ascii="Times New Roman" w:hAnsi="Times New Roman" w:cs="Times New Roman"/>
          <w:sz w:val="27"/>
          <w:szCs w:val="27"/>
        </w:rPr>
        <w:t>адаптированной</w:t>
      </w:r>
      <w:proofErr w:type="gramEnd"/>
      <w:r w:rsidRPr="00634F5A">
        <w:rPr>
          <w:rFonts w:ascii="Times New Roman" w:hAnsi="Times New Roman" w:cs="Times New Roman"/>
          <w:sz w:val="27"/>
          <w:szCs w:val="27"/>
        </w:rPr>
        <w:t xml:space="preserve"> образовательной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программе  дошкольного  образования  и (или) в создании специальных условий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для  организации  обучения  и  воспитания ребенка-инвалида в соответствии </w:t>
      </w:r>
      <w:proofErr w:type="gramStart"/>
      <w:r w:rsidRPr="00634F5A">
        <w:rPr>
          <w:rFonts w:ascii="Times New Roman" w:hAnsi="Times New Roman" w:cs="Times New Roman"/>
          <w:sz w:val="27"/>
          <w:szCs w:val="27"/>
        </w:rPr>
        <w:t>с</w:t>
      </w:r>
      <w:proofErr w:type="gramEnd"/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индивидуальной    программой    реабилитации    инвалида    (при   наличии)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______________________________________________________________________.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1.10. Направленность дошкольной группы _______________________________.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1.11. Необходимый режим пребывания ребенка в МДОУ: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- сокращенный (10,5 час.</w:t>
      </w:r>
      <w:r w:rsidR="004D6764" w:rsidRPr="00634F5A">
        <w:rPr>
          <w:rFonts w:ascii="Times New Roman" w:hAnsi="Times New Roman" w:cs="Times New Roman"/>
          <w:sz w:val="27"/>
          <w:szCs w:val="27"/>
        </w:rPr>
        <w:t>, 9 час.</w:t>
      </w:r>
      <w:r w:rsidRPr="00634F5A">
        <w:rPr>
          <w:rFonts w:ascii="Times New Roman" w:hAnsi="Times New Roman" w:cs="Times New Roman"/>
          <w:sz w:val="27"/>
          <w:szCs w:val="27"/>
        </w:rPr>
        <w:t>) _____;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- кратковременный (3 - 5 час.) _____.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1.12. Желаемая дата приема на обучение: 1 сентября 20__ г.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2. Дополнительные сведения: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2.1. Сведения о МДОУ, выбранных для приема ребенка:</w:t>
      </w:r>
    </w:p>
    <w:p w:rsidR="00E5302A" w:rsidRPr="00634F5A" w:rsidRDefault="000F4C74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- приоритетное МДОУ: №</w:t>
      </w:r>
      <w:r w:rsidR="00E5302A" w:rsidRPr="00634F5A">
        <w:rPr>
          <w:rFonts w:ascii="Times New Roman" w:hAnsi="Times New Roman" w:cs="Times New Roman"/>
          <w:sz w:val="27"/>
          <w:szCs w:val="27"/>
        </w:rPr>
        <w:t>_________;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- любое МДОУ: _________________________________.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2.2.  Наличие  права на специальные меры поддержки (гарантии) </w:t>
      </w:r>
      <w:proofErr w:type="gramStart"/>
      <w:r w:rsidRPr="00634F5A">
        <w:rPr>
          <w:rFonts w:ascii="Times New Roman" w:hAnsi="Times New Roman" w:cs="Times New Roman"/>
          <w:sz w:val="27"/>
          <w:szCs w:val="27"/>
        </w:rPr>
        <w:t>отдельных</w:t>
      </w:r>
      <w:proofErr w:type="gramEnd"/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категорий граждан (льготная категория) ____________________________________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______________________________________________________________________.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2.3. Фамилия(</w:t>
      </w:r>
      <w:proofErr w:type="spellStart"/>
      <w:r w:rsidRPr="00634F5A">
        <w:rPr>
          <w:rFonts w:ascii="Times New Roman" w:hAnsi="Times New Roman" w:cs="Times New Roman"/>
          <w:sz w:val="27"/>
          <w:szCs w:val="27"/>
        </w:rPr>
        <w:t>ии</w:t>
      </w:r>
      <w:proofErr w:type="spellEnd"/>
      <w:r w:rsidRPr="00634F5A">
        <w:rPr>
          <w:rFonts w:ascii="Times New Roman" w:hAnsi="Times New Roman" w:cs="Times New Roman"/>
          <w:sz w:val="27"/>
          <w:szCs w:val="27"/>
        </w:rPr>
        <w:t>), имя (имена), отчество(а) (последнее - при наличии)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братьев и сестер, обучающихся в выбранном МДОУ _____________________</w:t>
      </w:r>
      <w:r w:rsidR="00634F5A">
        <w:rPr>
          <w:rFonts w:ascii="Times New Roman" w:hAnsi="Times New Roman" w:cs="Times New Roman"/>
          <w:sz w:val="27"/>
          <w:szCs w:val="27"/>
        </w:rPr>
        <w:t>__________________________________________</w:t>
      </w:r>
      <w:r w:rsidRPr="00634F5A">
        <w:rPr>
          <w:rFonts w:ascii="Times New Roman" w:hAnsi="Times New Roman" w:cs="Times New Roman"/>
          <w:sz w:val="27"/>
          <w:szCs w:val="27"/>
        </w:rPr>
        <w:t>_______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_______________________________________________________________</w:t>
      </w:r>
      <w:r w:rsidR="00634F5A">
        <w:rPr>
          <w:rFonts w:ascii="Times New Roman" w:hAnsi="Times New Roman" w:cs="Times New Roman"/>
          <w:sz w:val="27"/>
          <w:szCs w:val="27"/>
        </w:rPr>
        <w:t>_</w:t>
      </w:r>
      <w:r w:rsidRPr="00634F5A">
        <w:rPr>
          <w:rFonts w:ascii="Times New Roman" w:hAnsi="Times New Roman" w:cs="Times New Roman"/>
          <w:sz w:val="27"/>
          <w:szCs w:val="27"/>
        </w:rPr>
        <w:t>______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______________________________________________________________________.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2.4. Информация о посещении МДОУ на день подачи заявления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______________________________________________________________________.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45330B">
        <w:rPr>
          <w:rFonts w:ascii="Times New Roman" w:hAnsi="Times New Roman" w:cs="Times New Roman"/>
          <w:sz w:val="24"/>
          <w:szCs w:val="24"/>
        </w:rPr>
        <w:t>(указать номер МДОУ)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2.5. Способ информирования заявителя (указать не менее двух):</w:t>
      </w:r>
    </w:p>
    <w:p w:rsidR="000F4C74" w:rsidRPr="00634F5A" w:rsidRDefault="000F4C74" w:rsidP="000F4C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Телефон заявителя (заполняется при наличии): мобильный _______________, рабочий __________, домашний __________.</w:t>
      </w:r>
    </w:p>
    <w:p w:rsidR="000F4C74" w:rsidRPr="00634F5A" w:rsidRDefault="000F4C74" w:rsidP="000F4C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Электронная почта (заполняется при наличии) ____________________.</w:t>
      </w:r>
    </w:p>
    <w:p w:rsidR="000F4C74" w:rsidRPr="00634F5A" w:rsidRDefault="000F4C74" w:rsidP="000F4C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Почта (адрес проживания): ______________________________________</w:t>
      </w:r>
    </w:p>
    <w:p w:rsidR="000F4C74" w:rsidRPr="00634F5A" w:rsidRDefault="000F4C74" w:rsidP="000F4C7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__________________________________________________________________.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Личной подписью подтверждаю согласие на обработку персональных данных в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порядке,  установленном  Федеральн</w:t>
      </w:r>
      <w:r w:rsidR="000F4C74" w:rsidRPr="00634F5A">
        <w:rPr>
          <w:rFonts w:ascii="Times New Roman" w:hAnsi="Times New Roman" w:cs="Times New Roman"/>
          <w:sz w:val="27"/>
          <w:szCs w:val="27"/>
        </w:rPr>
        <w:t>ым законом от 27 июля 2006 г. №</w:t>
      </w:r>
      <w:r w:rsidR="004D6764" w:rsidRPr="00634F5A">
        <w:rPr>
          <w:rFonts w:ascii="Times New Roman" w:hAnsi="Times New Roman" w:cs="Times New Roman"/>
          <w:sz w:val="27"/>
          <w:szCs w:val="27"/>
        </w:rPr>
        <w:t xml:space="preserve"> </w:t>
      </w:r>
      <w:r w:rsidRPr="00634F5A">
        <w:rPr>
          <w:rFonts w:ascii="Times New Roman" w:hAnsi="Times New Roman" w:cs="Times New Roman"/>
          <w:sz w:val="27"/>
          <w:szCs w:val="27"/>
        </w:rPr>
        <w:t>152-ФЗ "</w:t>
      </w:r>
      <w:proofErr w:type="gramStart"/>
      <w:r w:rsidRPr="00634F5A">
        <w:rPr>
          <w:rFonts w:ascii="Times New Roman" w:hAnsi="Times New Roman" w:cs="Times New Roman"/>
          <w:sz w:val="27"/>
          <w:szCs w:val="27"/>
        </w:rPr>
        <w:t>О</w:t>
      </w:r>
      <w:proofErr w:type="gramEnd"/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персональных данных" _____________________________________________________.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Pr="0045330B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К заявлению прилагаются следующие документы: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</w:t>
      </w:r>
      <w:r w:rsidR="000F4C74" w:rsidRPr="00634F5A">
        <w:rPr>
          <w:rFonts w:ascii="Times New Roman" w:hAnsi="Times New Roman" w:cs="Times New Roman"/>
          <w:sz w:val="27"/>
          <w:szCs w:val="27"/>
        </w:rPr>
        <w:t xml:space="preserve"> </w:t>
      </w:r>
      <w:r w:rsidRPr="00634F5A">
        <w:rPr>
          <w:rFonts w:ascii="Times New Roman" w:hAnsi="Times New Roman" w:cs="Times New Roman"/>
          <w:sz w:val="27"/>
          <w:szCs w:val="27"/>
        </w:rPr>
        <w:t>1. Копия свидетельства о рождении ребенка.</w:t>
      </w:r>
      <w:r w:rsidR="000F4C74" w:rsidRPr="00634F5A">
        <w:rPr>
          <w:rFonts w:ascii="Times New Roman" w:hAnsi="Times New Roman" w:cs="Times New Roman"/>
          <w:sz w:val="27"/>
          <w:szCs w:val="27"/>
        </w:rPr>
        <w:t xml:space="preserve">   </w:t>
      </w:r>
      <w:r w:rsidRPr="00634F5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 </w:t>
      </w:r>
      <w:r w:rsidR="000F4C74" w:rsidRPr="00634F5A">
        <w:rPr>
          <w:rFonts w:ascii="Times New Roman" w:hAnsi="Times New Roman" w:cs="Times New Roman"/>
          <w:sz w:val="27"/>
          <w:szCs w:val="27"/>
        </w:rPr>
        <w:t>2</w:t>
      </w:r>
      <w:r w:rsidRPr="00634F5A">
        <w:rPr>
          <w:rFonts w:ascii="Times New Roman" w:hAnsi="Times New Roman" w:cs="Times New Roman"/>
          <w:sz w:val="27"/>
          <w:szCs w:val="27"/>
        </w:rPr>
        <w:t>. Копия выписки из единого государственного реестра записей  актов</w:t>
      </w:r>
      <w:r w:rsidR="000F4C74" w:rsidRPr="00634F5A">
        <w:rPr>
          <w:rFonts w:ascii="Times New Roman" w:hAnsi="Times New Roman" w:cs="Times New Roman"/>
          <w:sz w:val="27"/>
          <w:szCs w:val="27"/>
        </w:rPr>
        <w:t xml:space="preserve"> </w:t>
      </w:r>
      <w:r w:rsidRPr="00634F5A">
        <w:rPr>
          <w:rFonts w:ascii="Times New Roman" w:hAnsi="Times New Roman" w:cs="Times New Roman"/>
          <w:sz w:val="27"/>
          <w:szCs w:val="27"/>
        </w:rPr>
        <w:t>гражданского   состояния,  содержащей  реквизиты  записи  акта  о  рождении</w:t>
      </w:r>
      <w:r w:rsidR="000F4C74" w:rsidRPr="00634F5A">
        <w:rPr>
          <w:rFonts w:ascii="Times New Roman" w:hAnsi="Times New Roman" w:cs="Times New Roman"/>
          <w:sz w:val="27"/>
          <w:szCs w:val="27"/>
        </w:rPr>
        <w:t xml:space="preserve"> </w:t>
      </w:r>
      <w:r w:rsidRPr="00634F5A">
        <w:rPr>
          <w:rFonts w:ascii="Times New Roman" w:hAnsi="Times New Roman" w:cs="Times New Roman"/>
          <w:sz w:val="27"/>
          <w:szCs w:val="27"/>
        </w:rPr>
        <w:t>ребенка.</w:t>
      </w:r>
      <w:r w:rsidR="000F4C74" w:rsidRPr="00634F5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3. Копия документа, удостоверяющего личность заявителя.</w:t>
      </w:r>
    </w:p>
    <w:p w:rsidR="00E5302A" w:rsidRPr="00634F5A" w:rsidRDefault="000F4C74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</w:t>
      </w:r>
      <w:r w:rsidR="00E5302A" w:rsidRPr="00634F5A">
        <w:rPr>
          <w:rFonts w:ascii="Times New Roman" w:hAnsi="Times New Roman" w:cs="Times New Roman"/>
          <w:sz w:val="27"/>
          <w:szCs w:val="27"/>
        </w:rPr>
        <w:t>4. Копия доверенности в случае обращения представителя заявителя.</w:t>
      </w:r>
    </w:p>
    <w:p w:rsidR="00E5302A" w:rsidRPr="00634F5A" w:rsidRDefault="000F4C74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</w:t>
      </w:r>
      <w:r w:rsidR="00E5302A" w:rsidRPr="00634F5A">
        <w:rPr>
          <w:rFonts w:ascii="Times New Roman" w:hAnsi="Times New Roman" w:cs="Times New Roman"/>
          <w:sz w:val="27"/>
          <w:szCs w:val="27"/>
        </w:rPr>
        <w:t>5. Копия    документа,    подтверждающего    полномочия    законного</w:t>
      </w:r>
      <w:r w:rsidRPr="00634F5A">
        <w:rPr>
          <w:rFonts w:ascii="Times New Roman" w:hAnsi="Times New Roman" w:cs="Times New Roman"/>
          <w:sz w:val="27"/>
          <w:szCs w:val="27"/>
        </w:rPr>
        <w:t xml:space="preserve"> </w:t>
      </w:r>
      <w:r w:rsidR="00E5302A" w:rsidRPr="00634F5A">
        <w:rPr>
          <w:rFonts w:ascii="Times New Roman" w:hAnsi="Times New Roman" w:cs="Times New Roman"/>
          <w:sz w:val="27"/>
          <w:szCs w:val="27"/>
        </w:rPr>
        <w:lastRenderedPageBreak/>
        <w:t>представителя  ребенка  (для  опекунов, приемных родителей, для иностранных</w:t>
      </w:r>
      <w:r w:rsidR="0045330B">
        <w:rPr>
          <w:rFonts w:ascii="Times New Roman" w:hAnsi="Times New Roman" w:cs="Times New Roman"/>
          <w:sz w:val="27"/>
          <w:szCs w:val="27"/>
        </w:rPr>
        <w:t xml:space="preserve"> </w:t>
      </w:r>
      <w:r w:rsidR="00E5302A" w:rsidRPr="00634F5A">
        <w:rPr>
          <w:rFonts w:ascii="Times New Roman" w:hAnsi="Times New Roman" w:cs="Times New Roman"/>
          <w:sz w:val="27"/>
          <w:szCs w:val="27"/>
        </w:rPr>
        <w:t>граждан либо лиц без гражданства).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</w:t>
      </w:r>
      <w:r w:rsidR="000F4C74" w:rsidRPr="00634F5A">
        <w:rPr>
          <w:rFonts w:ascii="Times New Roman" w:hAnsi="Times New Roman" w:cs="Times New Roman"/>
          <w:sz w:val="27"/>
          <w:szCs w:val="27"/>
        </w:rPr>
        <w:t xml:space="preserve">  </w:t>
      </w:r>
      <w:r w:rsidRPr="00634F5A">
        <w:rPr>
          <w:rFonts w:ascii="Times New Roman" w:hAnsi="Times New Roman" w:cs="Times New Roman"/>
          <w:sz w:val="27"/>
          <w:szCs w:val="27"/>
        </w:rPr>
        <w:t xml:space="preserve"> 6. Копия свидетельства о регистрации ребенка по месту жительства или</w:t>
      </w:r>
      <w:r w:rsidR="000F4C74" w:rsidRPr="00634F5A">
        <w:rPr>
          <w:rFonts w:ascii="Times New Roman" w:hAnsi="Times New Roman" w:cs="Times New Roman"/>
          <w:sz w:val="27"/>
          <w:szCs w:val="27"/>
        </w:rPr>
        <w:t xml:space="preserve"> </w:t>
      </w:r>
      <w:r w:rsidRPr="00634F5A">
        <w:rPr>
          <w:rFonts w:ascii="Times New Roman" w:hAnsi="Times New Roman" w:cs="Times New Roman"/>
          <w:sz w:val="27"/>
          <w:szCs w:val="27"/>
        </w:rPr>
        <w:t>по  месту  пребывания  на  закрепленной территории или документ, содержащий</w:t>
      </w:r>
      <w:r w:rsidR="000F4C74" w:rsidRPr="00634F5A">
        <w:rPr>
          <w:rFonts w:ascii="Times New Roman" w:hAnsi="Times New Roman" w:cs="Times New Roman"/>
          <w:sz w:val="27"/>
          <w:szCs w:val="27"/>
        </w:rPr>
        <w:t xml:space="preserve"> </w:t>
      </w:r>
      <w:r w:rsidRPr="00634F5A">
        <w:rPr>
          <w:rFonts w:ascii="Times New Roman" w:hAnsi="Times New Roman" w:cs="Times New Roman"/>
          <w:sz w:val="27"/>
          <w:szCs w:val="27"/>
        </w:rPr>
        <w:t>сведения о регистрации ребенка по месту жительства или по месту пребывания,</w:t>
      </w:r>
      <w:r w:rsidR="000F4C74" w:rsidRPr="00634F5A">
        <w:rPr>
          <w:rFonts w:ascii="Times New Roman" w:hAnsi="Times New Roman" w:cs="Times New Roman"/>
          <w:sz w:val="27"/>
          <w:szCs w:val="27"/>
        </w:rPr>
        <w:t xml:space="preserve"> </w:t>
      </w:r>
      <w:r w:rsidRPr="00634F5A">
        <w:rPr>
          <w:rFonts w:ascii="Times New Roman" w:hAnsi="Times New Roman" w:cs="Times New Roman"/>
          <w:sz w:val="27"/>
          <w:szCs w:val="27"/>
        </w:rPr>
        <w:t>в случае постановки ребенка на учет по закрепленной за МДОУ территории.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7. Документ,  подтверждающий   право   заявителя   на  внеочередное,</w:t>
      </w:r>
      <w:r w:rsidR="000F4C74" w:rsidRPr="00634F5A">
        <w:rPr>
          <w:rFonts w:ascii="Times New Roman" w:hAnsi="Times New Roman" w:cs="Times New Roman"/>
          <w:sz w:val="27"/>
          <w:szCs w:val="27"/>
        </w:rPr>
        <w:t xml:space="preserve"> </w:t>
      </w:r>
      <w:r w:rsidRPr="00634F5A">
        <w:rPr>
          <w:rFonts w:ascii="Times New Roman" w:hAnsi="Times New Roman" w:cs="Times New Roman"/>
          <w:sz w:val="27"/>
          <w:szCs w:val="27"/>
        </w:rPr>
        <w:t>первоочередное или преимущественное предоставление места в МДОУ.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8. Копия документа, подтверждающего право заявителя на пребывание на</w:t>
      </w:r>
      <w:r w:rsidR="000F4C74" w:rsidRPr="00634F5A">
        <w:rPr>
          <w:rFonts w:ascii="Times New Roman" w:hAnsi="Times New Roman" w:cs="Times New Roman"/>
          <w:sz w:val="27"/>
          <w:szCs w:val="27"/>
        </w:rPr>
        <w:t xml:space="preserve"> </w:t>
      </w:r>
      <w:r w:rsidRPr="00634F5A">
        <w:rPr>
          <w:rFonts w:ascii="Times New Roman" w:hAnsi="Times New Roman" w:cs="Times New Roman"/>
          <w:sz w:val="27"/>
          <w:szCs w:val="27"/>
        </w:rPr>
        <w:t>территории  Российской  Федерации  (для  иностранных  граждан  либо лиц без</w:t>
      </w:r>
      <w:r w:rsidR="000F4C74" w:rsidRPr="00634F5A">
        <w:rPr>
          <w:rFonts w:ascii="Times New Roman" w:hAnsi="Times New Roman" w:cs="Times New Roman"/>
          <w:sz w:val="27"/>
          <w:szCs w:val="27"/>
        </w:rPr>
        <w:t xml:space="preserve"> </w:t>
      </w:r>
      <w:r w:rsidRPr="00634F5A">
        <w:rPr>
          <w:rFonts w:ascii="Times New Roman" w:hAnsi="Times New Roman" w:cs="Times New Roman"/>
          <w:sz w:val="27"/>
          <w:szCs w:val="27"/>
        </w:rPr>
        <w:t>гражданства).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9. Копия  заключения   психолого-медико-педагогической  комиссии   в</w:t>
      </w:r>
      <w:r w:rsidR="000F4C74" w:rsidRPr="00634F5A">
        <w:rPr>
          <w:rFonts w:ascii="Times New Roman" w:hAnsi="Times New Roman" w:cs="Times New Roman"/>
          <w:sz w:val="27"/>
          <w:szCs w:val="27"/>
        </w:rPr>
        <w:t xml:space="preserve"> </w:t>
      </w:r>
      <w:r w:rsidRPr="00634F5A">
        <w:rPr>
          <w:rFonts w:ascii="Times New Roman" w:hAnsi="Times New Roman" w:cs="Times New Roman"/>
          <w:sz w:val="27"/>
          <w:szCs w:val="27"/>
        </w:rPr>
        <w:t xml:space="preserve">случае,  если  ребенок имеет ограниченные возможности здоровья или </w:t>
      </w:r>
      <w:proofErr w:type="gramStart"/>
      <w:r w:rsidRPr="00634F5A">
        <w:rPr>
          <w:rFonts w:ascii="Times New Roman" w:hAnsi="Times New Roman" w:cs="Times New Roman"/>
          <w:sz w:val="27"/>
          <w:szCs w:val="27"/>
        </w:rPr>
        <w:t>является</w:t>
      </w:r>
      <w:r w:rsidR="000F4C74" w:rsidRPr="00634F5A">
        <w:rPr>
          <w:rFonts w:ascii="Times New Roman" w:hAnsi="Times New Roman" w:cs="Times New Roman"/>
          <w:sz w:val="27"/>
          <w:szCs w:val="27"/>
        </w:rPr>
        <w:t xml:space="preserve"> </w:t>
      </w:r>
      <w:r w:rsidRPr="00634F5A">
        <w:rPr>
          <w:rFonts w:ascii="Times New Roman" w:hAnsi="Times New Roman" w:cs="Times New Roman"/>
          <w:sz w:val="27"/>
          <w:szCs w:val="27"/>
        </w:rPr>
        <w:t>инвалидом  и  ему  требуются</w:t>
      </w:r>
      <w:proofErr w:type="gramEnd"/>
      <w:r w:rsidRPr="00634F5A">
        <w:rPr>
          <w:rFonts w:ascii="Times New Roman" w:hAnsi="Times New Roman" w:cs="Times New Roman"/>
          <w:sz w:val="27"/>
          <w:szCs w:val="27"/>
        </w:rPr>
        <w:t xml:space="preserve">  специальные условия для получения дошкольного</w:t>
      </w:r>
      <w:r w:rsidR="000F4C74" w:rsidRPr="00634F5A">
        <w:rPr>
          <w:rFonts w:ascii="Times New Roman" w:hAnsi="Times New Roman" w:cs="Times New Roman"/>
          <w:sz w:val="27"/>
          <w:szCs w:val="27"/>
        </w:rPr>
        <w:t xml:space="preserve"> </w:t>
      </w:r>
      <w:r w:rsidRPr="00634F5A">
        <w:rPr>
          <w:rFonts w:ascii="Times New Roman" w:hAnsi="Times New Roman" w:cs="Times New Roman"/>
          <w:sz w:val="27"/>
          <w:szCs w:val="27"/>
        </w:rPr>
        <w:t>образования.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</w:t>
      </w:r>
      <w:r w:rsidR="000F4C74" w:rsidRPr="00634F5A">
        <w:rPr>
          <w:rFonts w:ascii="Times New Roman" w:hAnsi="Times New Roman" w:cs="Times New Roman"/>
          <w:sz w:val="27"/>
          <w:szCs w:val="27"/>
        </w:rPr>
        <w:t>1</w:t>
      </w:r>
      <w:r w:rsidRPr="00634F5A">
        <w:rPr>
          <w:rFonts w:ascii="Times New Roman" w:hAnsi="Times New Roman" w:cs="Times New Roman"/>
          <w:sz w:val="27"/>
          <w:szCs w:val="27"/>
        </w:rPr>
        <w:t>0. Медицинское заключение в  случае,  если  ребенок  является часто</w:t>
      </w:r>
      <w:r w:rsidR="000F4C74" w:rsidRPr="00634F5A">
        <w:rPr>
          <w:rFonts w:ascii="Times New Roman" w:hAnsi="Times New Roman" w:cs="Times New Roman"/>
          <w:sz w:val="27"/>
          <w:szCs w:val="27"/>
        </w:rPr>
        <w:t xml:space="preserve"> </w:t>
      </w:r>
      <w:r w:rsidRPr="00634F5A">
        <w:rPr>
          <w:rFonts w:ascii="Times New Roman" w:hAnsi="Times New Roman" w:cs="Times New Roman"/>
          <w:sz w:val="27"/>
          <w:szCs w:val="27"/>
        </w:rPr>
        <w:t xml:space="preserve">болеющим, </w:t>
      </w:r>
      <w:proofErr w:type="spellStart"/>
      <w:r w:rsidRPr="00634F5A">
        <w:rPr>
          <w:rFonts w:ascii="Times New Roman" w:hAnsi="Times New Roman" w:cs="Times New Roman"/>
          <w:sz w:val="27"/>
          <w:szCs w:val="27"/>
        </w:rPr>
        <w:t>тубинфицированным</w:t>
      </w:r>
      <w:proofErr w:type="spellEnd"/>
      <w:r w:rsidRPr="00634F5A">
        <w:rPr>
          <w:rFonts w:ascii="Times New Roman" w:hAnsi="Times New Roman" w:cs="Times New Roman"/>
          <w:sz w:val="27"/>
          <w:szCs w:val="27"/>
        </w:rPr>
        <w:t xml:space="preserve"> либо </w:t>
      </w:r>
      <w:proofErr w:type="spellStart"/>
      <w:r w:rsidRPr="00634F5A">
        <w:rPr>
          <w:rFonts w:ascii="Times New Roman" w:hAnsi="Times New Roman" w:cs="Times New Roman"/>
          <w:sz w:val="27"/>
          <w:szCs w:val="27"/>
        </w:rPr>
        <w:t>тубконтактным</w:t>
      </w:r>
      <w:proofErr w:type="spellEnd"/>
      <w:r w:rsidRPr="00634F5A">
        <w:rPr>
          <w:rFonts w:ascii="Times New Roman" w:hAnsi="Times New Roman" w:cs="Times New Roman"/>
          <w:sz w:val="27"/>
          <w:szCs w:val="27"/>
        </w:rPr>
        <w:t>.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По желанию заявителя дополнительно приложены следующие документы: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1. ___________________________________________________________________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2. ___________________________________________________________________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3. ___________________________________________________________________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4. ___________________________________________________________________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5. ___________________________________________________________________</w:t>
      </w: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634F5A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4F5A">
        <w:rPr>
          <w:rFonts w:ascii="Times New Roman" w:hAnsi="Times New Roman" w:cs="Times New Roman"/>
          <w:sz w:val="27"/>
          <w:szCs w:val="27"/>
        </w:rPr>
        <w:t>______________________                            _________________________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F5A">
        <w:rPr>
          <w:rFonts w:ascii="Times New Roman" w:hAnsi="Times New Roman" w:cs="Times New Roman"/>
          <w:sz w:val="27"/>
          <w:szCs w:val="27"/>
        </w:rPr>
        <w:t xml:space="preserve">        </w:t>
      </w:r>
      <w:r w:rsidRPr="0045330B">
        <w:rPr>
          <w:rFonts w:ascii="Times New Roman" w:hAnsi="Times New Roman" w:cs="Times New Roman"/>
          <w:sz w:val="24"/>
          <w:szCs w:val="24"/>
        </w:rPr>
        <w:t xml:space="preserve">(дата)                                       </w:t>
      </w:r>
      <w:r w:rsidR="0045330B" w:rsidRPr="0045330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5330B">
        <w:rPr>
          <w:rFonts w:ascii="Times New Roman" w:hAnsi="Times New Roman" w:cs="Times New Roman"/>
          <w:sz w:val="24"/>
          <w:szCs w:val="24"/>
        </w:rPr>
        <w:t xml:space="preserve">      </w:t>
      </w:r>
      <w:r w:rsidR="0045330B" w:rsidRPr="0045330B">
        <w:rPr>
          <w:rFonts w:ascii="Times New Roman" w:hAnsi="Times New Roman" w:cs="Times New Roman"/>
          <w:sz w:val="24"/>
          <w:szCs w:val="24"/>
        </w:rPr>
        <w:t xml:space="preserve">  </w:t>
      </w:r>
      <w:r w:rsidRPr="0045330B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E5302A" w:rsidRPr="0045330B" w:rsidRDefault="00E5302A" w:rsidP="00E53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302A" w:rsidRPr="00634F5A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494F7D" w:rsidRPr="0045330B">
        <w:rPr>
          <w:rFonts w:ascii="Times New Roman" w:hAnsi="Times New Roman" w:cs="Times New Roman"/>
          <w:sz w:val="27"/>
          <w:szCs w:val="27"/>
        </w:rPr>
        <w:t>№</w:t>
      </w:r>
      <w:r w:rsidRPr="0045330B">
        <w:rPr>
          <w:rFonts w:ascii="Times New Roman" w:hAnsi="Times New Roman" w:cs="Times New Roman"/>
          <w:sz w:val="27"/>
          <w:szCs w:val="27"/>
        </w:rPr>
        <w:t xml:space="preserve"> 3</w:t>
      </w:r>
    </w:p>
    <w:p w:rsidR="00E5302A" w:rsidRPr="0045330B" w:rsidRDefault="00E5302A" w:rsidP="00E5302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к регламенту</w:t>
      </w:r>
    </w:p>
    <w:p w:rsidR="00E5302A" w:rsidRPr="0045330B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Форма талона-уведомления</w:t>
      </w:r>
    </w:p>
    <w:p w:rsidR="00E5302A" w:rsidRPr="0045330B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16" w:name="Par558"/>
      <w:bookmarkEnd w:id="16"/>
      <w:r w:rsidRPr="0045330B">
        <w:rPr>
          <w:rFonts w:ascii="Times New Roman" w:hAnsi="Times New Roman" w:cs="Times New Roman"/>
          <w:sz w:val="27"/>
          <w:szCs w:val="27"/>
        </w:rPr>
        <w:t>Талон-уведомление</w:t>
      </w:r>
    </w:p>
    <w:p w:rsidR="00E5302A" w:rsidRPr="0045330B" w:rsidRDefault="00E5302A" w:rsidP="00E5302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о постановке ребенка на учет в целях зачисления в МДОУ</w:t>
      </w:r>
    </w:p>
    <w:p w:rsidR="00E5302A" w:rsidRPr="00CE29CB" w:rsidRDefault="00E5302A" w:rsidP="00E53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91"/>
        <w:gridCol w:w="2835"/>
      </w:tblGrid>
      <w:tr w:rsidR="00E5302A" w:rsidRPr="0045330B" w:rsidTr="00B92616"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A" w:rsidRPr="0045330B" w:rsidRDefault="00E5302A" w:rsidP="000F4C7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330B">
              <w:rPr>
                <w:rFonts w:ascii="Times New Roman" w:hAnsi="Times New Roman" w:cs="Times New Roman"/>
                <w:sz w:val="27"/>
                <w:szCs w:val="27"/>
              </w:rPr>
              <w:t xml:space="preserve">Штамп с наименованием структурного подразделения </w:t>
            </w:r>
            <w:r w:rsidR="000F4C74" w:rsidRPr="0045330B">
              <w:rPr>
                <w:rFonts w:ascii="Times New Roman" w:hAnsi="Times New Roman" w:cs="Times New Roman"/>
                <w:sz w:val="27"/>
                <w:szCs w:val="27"/>
              </w:rPr>
              <w:t>органа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A" w:rsidRPr="0045330B" w:rsidRDefault="00E5302A" w:rsidP="00B9261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330B">
              <w:rPr>
                <w:rFonts w:ascii="Times New Roman" w:hAnsi="Times New Roman" w:cs="Times New Roman"/>
                <w:sz w:val="27"/>
                <w:szCs w:val="27"/>
              </w:rPr>
              <w:t>Контактный телефон</w:t>
            </w:r>
          </w:p>
        </w:tc>
      </w:tr>
      <w:tr w:rsidR="00E5302A" w:rsidRPr="0045330B" w:rsidTr="00B92616"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A" w:rsidRPr="0045330B" w:rsidRDefault="00E5302A" w:rsidP="00B9261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5330B">
              <w:rPr>
                <w:rFonts w:ascii="Times New Roman" w:hAnsi="Times New Roman" w:cs="Times New Roman"/>
                <w:sz w:val="27"/>
                <w:szCs w:val="27"/>
              </w:rPr>
              <w:t>Дата постановки на учет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A" w:rsidRPr="0045330B" w:rsidRDefault="00E5302A" w:rsidP="00B9261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5302A" w:rsidRPr="0045330B" w:rsidTr="00B92616"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A" w:rsidRPr="0045330B" w:rsidRDefault="00E5302A" w:rsidP="00B9261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5330B">
              <w:rPr>
                <w:rFonts w:ascii="Times New Roman" w:hAnsi="Times New Roman" w:cs="Times New Roman"/>
                <w:sz w:val="27"/>
                <w:szCs w:val="27"/>
              </w:rPr>
              <w:t>Индивидуальный идентификационный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A" w:rsidRPr="0045330B" w:rsidRDefault="00E5302A" w:rsidP="00B9261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5302A" w:rsidRPr="0045330B" w:rsidTr="00B92616"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A" w:rsidRPr="0045330B" w:rsidRDefault="00E5302A" w:rsidP="00B9261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5330B">
              <w:rPr>
                <w:rFonts w:ascii="Times New Roman" w:hAnsi="Times New Roman" w:cs="Times New Roman"/>
                <w:sz w:val="27"/>
                <w:szCs w:val="27"/>
              </w:rPr>
              <w:t>Фамилия, имя, отчество ребенка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A" w:rsidRPr="0045330B" w:rsidRDefault="00E5302A" w:rsidP="00B9261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5302A" w:rsidRPr="0045330B" w:rsidTr="00B92616"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A" w:rsidRPr="0045330B" w:rsidRDefault="00E5302A" w:rsidP="00B9261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5330B">
              <w:rPr>
                <w:rFonts w:ascii="Times New Roman" w:hAnsi="Times New Roman" w:cs="Times New Roman"/>
                <w:sz w:val="27"/>
                <w:szCs w:val="27"/>
              </w:rPr>
              <w:t>Возрастная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A" w:rsidRPr="0045330B" w:rsidRDefault="00E5302A" w:rsidP="00B9261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5302A" w:rsidRPr="0045330B" w:rsidTr="00B92616"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A" w:rsidRPr="0045330B" w:rsidRDefault="00E5302A" w:rsidP="000F4C7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330B">
              <w:rPr>
                <w:rFonts w:ascii="Times New Roman" w:hAnsi="Times New Roman" w:cs="Times New Roman"/>
                <w:sz w:val="27"/>
                <w:szCs w:val="27"/>
              </w:rPr>
              <w:t xml:space="preserve">Проверить статус ребенка можно по индивидуальному идентификационному номеру заявления либо по реквизитам записи акта о рождении ребенка (номер) или по данным свидетельства о рождении ребенка (серия и номер) через </w:t>
            </w:r>
            <w:r w:rsidR="00494F7D" w:rsidRPr="0045330B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45330B">
              <w:rPr>
                <w:rFonts w:ascii="Times New Roman" w:hAnsi="Times New Roman" w:cs="Times New Roman"/>
                <w:sz w:val="27"/>
                <w:szCs w:val="27"/>
              </w:rPr>
              <w:t>диный портал (www.gosuslugi.ru), портал МО</w:t>
            </w:r>
            <w:r w:rsidR="000F4C74" w:rsidRPr="0045330B">
              <w:rPr>
                <w:rFonts w:ascii="Times New Roman" w:hAnsi="Times New Roman" w:cs="Times New Roman"/>
                <w:sz w:val="27"/>
                <w:szCs w:val="27"/>
              </w:rPr>
              <w:t xml:space="preserve"> СО (www.minobr.saratov.gov.ru),</w:t>
            </w:r>
            <w:r w:rsidRPr="0045330B">
              <w:rPr>
                <w:rFonts w:ascii="Times New Roman" w:hAnsi="Times New Roman" w:cs="Times New Roman"/>
                <w:sz w:val="27"/>
                <w:szCs w:val="27"/>
              </w:rPr>
              <w:t xml:space="preserve"> а также в уполномоченном органе по </w:t>
            </w:r>
            <w:r w:rsidRPr="0045330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телефону, при личном обращении в приемные часы</w:t>
            </w:r>
          </w:p>
        </w:tc>
      </w:tr>
      <w:tr w:rsidR="00E5302A" w:rsidRPr="0045330B" w:rsidTr="00B92616"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A" w:rsidRPr="0045330B" w:rsidRDefault="00E5302A" w:rsidP="000F4C7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5330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Фамилия, имя, отчество, наименование должности специалиста структурного подразделения</w:t>
            </w:r>
            <w:r w:rsidR="000F4C74" w:rsidRPr="0045330B">
              <w:rPr>
                <w:rFonts w:ascii="Times New Roman" w:hAnsi="Times New Roman" w:cs="Times New Roman"/>
                <w:sz w:val="27"/>
                <w:szCs w:val="27"/>
              </w:rPr>
              <w:t xml:space="preserve"> органа местного самоуправления</w:t>
            </w:r>
            <w:r w:rsidRPr="0045330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A" w:rsidRPr="0045330B" w:rsidRDefault="00E5302A" w:rsidP="00B9261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5302A" w:rsidRPr="0045330B" w:rsidTr="00B92616"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A" w:rsidRPr="0045330B" w:rsidRDefault="00E5302A" w:rsidP="000F4C7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5330B">
              <w:rPr>
                <w:rFonts w:ascii="Times New Roman" w:hAnsi="Times New Roman" w:cs="Times New Roman"/>
                <w:sz w:val="27"/>
                <w:szCs w:val="27"/>
              </w:rPr>
              <w:t xml:space="preserve">Подпись специалиста структурного подразделения </w:t>
            </w:r>
            <w:r w:rsidR="000F4C74" w:rsidRPr="0045330B">
              <w:rPr>
                <w:rFonts w:ascii="Times New Roman" w:hAnsi="Times New Roman" w:cs="Times New Roman"/>
                <w:sz w:val="27"/>
                <w:szCs w:val="27"/>
              </w:rPr>
              <w:t>органа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A" w:rsidRPr="0045330B" w:rsidRDefault="00E5302A" w:rsidP="00B9261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5302A" w:rsidRPr="0045330B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494F7D" w:rsidRPr="0045330B">
        <w:rPr>
          <w:rFonts w:ascii="Times New Roman" w:hAnsi="Times New Roman" w:cs="Times New Roman"/>
          <w:sz w:val="27"/>
          <w:szCs w:val="27"/>
        </w:rPr>
        <w:t>№</w:t>
      </w:r>
      <w:r w:rsidRPr="0045330B">
        <w:rPr>
          <w:rFonts w:ascii="Times New Roman" w:hAnsi="Times New Roman" w:cs="Times New Roman"/>
          <w:sz w:val="27"/>
          <w:szCs w:val="27"/>
        </w:rPr>
        <w:t xml:space="preserve"> 4</w:t>
      </w:r>
    </w:p>
    <w:p w:rsidR="00E5302A" w:rsidRPr="0045330B" w:rsidRDefault="00E5302A" w:rsidP="00E5302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к регламенту</w:t>
      </w:r>
    </w:p>
    <w:p w:rsidR="00E5302A" w:rsidRPr="0045330B" w:rsidRDefault="00E5302A" w:rsidP="00E5302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17" w:name="Par587"/>
      <w:bookmarkEnd w:id="17"/>
      <w:r w:rsidRPr="0045330B">
        <w:rPr>
          <w:rFonts w:ascii="Times New Roman" w:hAnsi="Times New Roman" w:cs="Times New Roman"/>
          <w:sz w:val="27"/>
          <w:szCs w:val="27"/>
        </w:rPr>
        <w:t>Форма уведомления</w:t>
      </w:r>
    </w:p>
    <w:p w:rsidR="00E5302A" w:rsidRPr="0045330B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Уведомление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об отказе в предоставлении муниципальной услуги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от "__" ____________ 20__ г.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</w:t>
      </w:r>
      <w:r w:rsidRPr="0045330B">
        <w:rPr>
          <w:rFonts w:ascii="Times New Roman" w:hAnsi="Times New Roman" w:cs="Times New Roman"/>
          <w:sz w:val="24"/>
          <w:szCs w:val="24"/>
        </w:rPr>
        <w:t xml:space="preserve">(наименование структурного подразделения </w:t>
      </w:r>
      <w:bookmarkStart w:id="18" w:name="_Hlk170937192"/>
      <w:r w:rsidR="00175701" w:rsidRPr="0045330B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bookmarkEnd w:id="18"/>
      <w:r w:rsidR="00175701" w:rsidRPr="0045330B">
        <w:rPr>
          <w:rFonts w:ascii="Times New Roman" w:hAnsi="Times New Roman" w:cs="Times New Roman"/>
          <w:sz w:val="24"/>
          <w:szCs w:val="24"/>
        </w:rPr>
        <w:t>)</w:t>
      </w:r>
      <w:r w:rsidR="00175701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E5302A" w:rsidRPr="0045330B" w:rsidRDefault="00175701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="00E5302A" w:rsidRPr="0045330B">
        <w:rPr>
          <w:rFonts w:ascii="Times New Roman" w:hAnsi="Times New Roman" w:cs="Times New Roman"/>
          <w:sz w:val="27"/>
          <w:szCs w:val="27"/>
        </w:rPr>
        <w:t>сообщает,</w:t>
      </w:r>
      <w:r w:rsidR="0045330B">
        <w:rPr>
          <w:rFonts w:ascii="Times New Roman" w:hAnsi="Times New Roman" w:cs="Times New Roman"/>
          <w:sz w:val="27"/>
          <w:szCs w:val="27"/>
        </w:rPr>
        <w:t xml:space="preserve"> </w:t>
      </w:r>
      <w:r w:rsidR="00E5302A" w:rsidRPr="0045330B">
        <w:rPr>
          <w:rFonts w:ascii="Times New Roman" w:hAnsi="Times New Roman" w:cs="Times New Roman"/>
          <w:sz w:val="27"/>
          <w:szCs w:val="27"/>
        </w:rPr>
        <w:t>что ___________________________________________________</w:t>
      </w:r>
      <w:r w:rsidR="0045330B">
        <w:rPr>
          <w:rFonts w:ascii="Times New Roman" w:hAnsi="Times New Roman" w:cs="Times New Roman"/>
          <w:sz w:val="27"/>
          <w:szCs w:val="27"/>
        </w:rPr>
        <w:t>___________</w:t>
      </w:r>
      <w:r w:rsidR="00E5302A" w:rsidRPr="0045330B">
        <w:rPr>
          <w:rFonts w:ascii="Times New Roman" w:hAnsi="Times New Roman" w:cs="Times New Roman"/>
          <w:sz w:val="27"/>
          <w:szCs w:val="27"/>
        </w:rPr>
        <w:t>_отказано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75701" w:rsidRPr="0045330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5330B">
        <w:rPr>
          <w:rFonts w:ascii="Times New Roman" w:hAnsi="Times New Roman" w:cs="Times New Roman"/>
          <w:sz w:val="24"/>
          <w:szCs w:val="24"/>
        </w:rPr>
        <w:t xml:space="preserve">  (фамилия, имя, отчество заявителя)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в предоставлении муниципальной услуги.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Основание для отказа в предоставлении муниципальной услуги:</w:t>
      </w:r>
    </w:p>
    <w:p w:rsidR="00E5302A" w:rsidRPr="0045330B" w:rsidRDefault="00B57413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</w:t>
      </w:r>
      <w:r w:rsidR="00E5302A" w:rsidRPr="0045330B">
        <w:rPr>
          <w:rFonts w:ascii="Times New Roman" w:hAnsi="Times New Roman" w:cs="Times New Roman"/>
          <w:sz w:val="27"/>
          <w:szCs w:val="27"/>
        </w:rPr>
        <w:t xml:space="preserve">    </w:t>
      </w:r>
      <w:r w:rsidRPr="0045330B">
        <w:rPr>
          <w:rFonts w:ascii="Times New Roman" w:hAnsi="Times New Roman" w:cs="Times New Roman"/>
          <w:sz w:val="27"/>
          <w:szCs w:val="27"/>
        </w:rPr>
        <w:t>-</w:t>
      </w:r>
      <w:r w:rsidR="00E5302A" w:rsidRPr="0045330B">
        <w:rPr>
          <w:rFonts w:ascii="Times New Roman" w:hAnsi="Times New Roman" w:cs="Times New Roman"/>
          <w:sz w:val="27"/>
          <w:szCs w:val="27"/>
        </w:rPr>
        <w:t>обращение   за   предоставлением   муниципальной   услуги  лиц,  не</w:t>
      </w:r>
      <w:r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="00E5302A" w:rsidRPr="0045330B">
        <w:rPr>
          <w:rFonts w:ascii="Times New Roman" w:hAnsi="Times New Roman" w:cs="Times New Roman"/>
          <w:sz w:val="27"/>
          <w:szCs w:val="27"/>
        </w:rPr>
        <w:t xml:space="preserve">соответствующих статусу заявителей, определенному </w:t>
      </w:r>
      <w:hyperlink w:anchor="Par51" w:tooltip="1.2. Заявителями на предоставление муниципальной услуги являются родители (законные представители) ребенка, заинтересованные в предоставлении ребенку места в муниципальном образовательном учреждении, реализующем образовательную программу дошкольного образовани" w:history="1">
        <w:r w:rsidR="00E5302A" w:rsidRPr="0045330B">
          <w:rPr>
            <w:rFonts w:ascii="Times New Roman" w:hAnsi="Times New Roman" w:cs="Times New Roman"/>
            <w:sz w:val="27"/>
            <w:szCs w:val="27"/>
          </w:rPr>
          <w:t>пунктом 1.2</w:t>
        </w:r>
      </w:hyperlink>
      <w:r w:rsidR="00E5302A" w:rsidRPr="0045330B">
        <w:rPr>
          <w:rFonts w:ascii="Times New Roman" w:hAnsi="Times New Roman" w:cs="Times New Roman"/>
          <w:sz w:val="27"/>
          <w:szCs w:val="27"/>
        </w:rPr>
        <w:t xml:space="preserve"> регламента;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</w:t>
      </w:r>
      <w:r w:rsidR="00B57413" w:rsidRPr="0045330B">
        <w:rPr>
          <w:rFonts w:ascii="Times New Roman" w:hAnsi="Times New Roman" w:cs="Times New Roman"/>
          <w:sz w:val="27"/>
          <w:szCs w:val="27"/>
        </w:rPr>
        <w:t xml:space="preserve">- </w:t>
      </w:r>
      <w:r w:rsidRPr="0045330B">
        <w:rPr>
          <w:rFonts w:ascii="Times New Roman" w:hAnsi="Times New Roman" w:cs="Times New Roman"/>
          <w:sz w:val="27"/>
          <w:szCs w:val="27"/>
        </w:rPr>
        <w:t>непредставление     заявителем    документов,    необходимых    для</w:t>
      </w:r>
      <w:r w:rsidR="00B57413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предоставления  муниципальной  услуги,  в  полном объеме с учетом положений</w:t>
      </w:r>
      <w:r w:rsidR="00B57413" w:rsidRPr="0045330B">
        <w:rPr>
          <w:rFonts w:ascii="Times New Roman" w:hAnsi="Times New Roman" w:cs="Times New Roman"/>
          <w:sz w:val="27"/>
          <w:szCs w:val="27"/>
        </w:rPr>
        <w:t xml:space="preserve"> </w:t>
      </w:r>
      <w:hyperlink w:anchor="Par126" w:tooltip="2.6.1. Для получения муниципальной услуги заявители представляют:" w:history="1">
        <w:r w:rsidRPr="0045330B">
          <w:rPr>
            <w:rFonts w:ascii="Times New Roman" w:hAnsi="Times New Roman" w:cs="Times New Roman"/>
            <w:sz w:val="27"/>
            <w:szCs w:val="27"/>
          </w:rPr>
          <w:t>пунктов  2.6.1</w:t>
        </w:r>
      </w:hyperlink>
      <w:r w:rsidRPr="0045330B">
        <w:rPr>
          <w:rFonts w:ascii="Times New Roman" w:hAnsi="Times New Roman" w:cs="Times New Roman"/>
          <w:sz w:val="27"/>
          <w:szCs w:val="27"/>
        </w:rPr>
        <w:t xml:space="preserve">,  </w:t>
      </w:r>
      <w:hyperlink w:anchor="Par144" w:tooltip="2.7.1. Заявитель вправе представить следующие документы по собственной инициативе:" w:history="1">
        <w:r w:rsidRPr="0045330B">
          <w:rPr>
            <w:rFonts w:ascii="Times New Roman" w:hAnsi="Times New Roman" w:cs="Times New Roman"/>
            <w:sz w:val="27"/>
            <w:szCs w:val="27"/>
          </w:rPr>
          <w:t>2.7.1</w:t>
        </w:r>
      </w:hyperlink>
      <w:r w:rsidRPr="0045330B">
        <w:rPr>
          <w:rFonts w:ascii="Times New Roman" w:hAnsi="Times New Roman" w:cs="Times New Roman"/>
          <w:sz w:val="27"/>
          <w:szCs w:val="27"/>
        </w:rPr>
        <w:t xml:space="preserve">  регламента,  в  том  числе наличие в представленных</w:t>
      </w:r>
      <w:r w:rsidR="00B57413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 xml:space="preserve">документах недостатков, указанных в </w:t>
      </w:r>
      <w:hyperlink w:anchor="Par140" w:tooltip="2.6.4. Тексты документов должны быть написаны четко и разборчиво. Документы не должны содержать подчистки, приписки, зачеркнутые слова и иные не оговоренные в них исправления, иметь серьезные повреждения, наличие которых не позволяет однозначно истолковать их " w:history="1">
        <w:r w:rsidRPr="0045330B">
          <w:rPr>
            <w:rFonts w:ascii="Times New Roman" w:hAnsi="Times New Roman" w:cs="Times New Roman"/>
            <w:sz w:val="27"/>
            <w:szCs w:val="27"/>
          </w:rPr>
          <w:t>пункте 2.6.4</w:t>
        </w:r>
      </w:hyperlink>
      <w:r w:rsidRPr="0045330B">
        <w:rPr>
          <w:rFonts w:ascii="Times New Roman" w:hAnsi="Times New Roman" w:cs="Times New Roman"/>
          <w:sz w:val="27"/>
          <w:szCs w:val="27"/>
        </w:rPr>
        <w:t xml:space="preserve"> регламента;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</w:t>
      </w:r>
      <w:r w:rsidR="00B57413" w:rsidRPr="0045330B">
        <w:rPr>
          <w:rFonts w:ascii="Times New Roman" w:hAnsi="Times New Roman" w:cs="Times New Roman"/>
          <w:sz w:val="27"/>
          <w:szCs w:val="27"/>
        </w:rPr>
        <w:t xml:space="preserve">   -</w:t>
      </w:r>
      <w:r w:rsidRPr="0045330B">
        <w:rPr>
          <w:rFonts w:ascii="Times New Roman" w:hAnsi="Times New Roman" w:cs="Times New Roman"/>
          <w:sz w:val="27"/>
          <w:szCs w:val="27"/>
        </w:rPr>
        <w:t xml:space="preserve"> поступление  ответа  на межведомственный запрос, свидетельствующего</w:t>
      </w:r>
      <w:r w:rsidR="00B57413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об отсутствии документов;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</w:t>
      </w:r>
      <w:r w:rsidR="00B57413" w:rsidRPr="0045330B">
        <w:rPr>
          <w:rFonts w:ascii="Times New Roman" w:hAnsi="Times New Roman" w:cs="Times New Roman"/>
          <w:sz w:val="27"/>
          <w:szCs w:val="27"/>
        </w:rPr>
        <w:t xml:space="preserve">- </w:t>
      </w:r>
      <w:r w:rsidRPr="0045330B">
        <w:rPr>
          <w:rFonts w:ascii="Times New Roman" w:hAnsi="Times New Roman" w:cs="Times New Roman"/>
          <w:sz w:val="27"/>
          <w:szCs w:val="27"/>
        </w:rPr>
        <w:t>возраст ребенка превышает 7 лет.</w:t>
      </w:r>
    </w:p>
    <w:p w:rsidR="00E5302A" w:rsidRPr="00CE29CB" w:rsidRDefault="00B57413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302A" w:rsidRPr="00CE29C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_______________________________ ___________ ____________________________</w:t>
      </w:r>
    </w:p>
    <w:p w:rsidR="00B57413" w:rsidRPr="0045330B" w:rsidRDefault="00B57413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30B">
        <w:rPr>
          <w:rFonts w:ascii="Times New Roman" w:hAnsi="Times New Roman" w:cs="Times New Roman"/>
          <w:sz w:val="24"/>
          <w:szCs w:val="24"/>
        </w:rPr>
        <w:t xml:space="preserve">(должность руководителя        </w:t>
      </w:r>
      <w:r w:rsidR="00B57413" w:rsidRPr="004533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5330B">
        <w:rPr>
          <w:rFonts w:ascii="Times New Roman" w:hAnsi="Times New Roman" w:cs="Times New Roman"/>
          <w:sz w:val="24"/>
          <w:szCs w:val="24"/>
        </w:rPr>
        <w:t xml:space="preserve"> </w:t>
      </w:r>
      <w:r w:rsidR="0045330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5330B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="00B57413" w:rsidRPr="0045330B">
        <w:rPr>
          <w:rFonts w:ascii="Times New Roman" w:hAnsi="Times New Roman" w:cs="Times New Roman"/>
          <w:sz w:val="24"/>
          <w:szCs w:val="24"/>
        </w:rPr>
        <w:t xml:space="preserve">        </w:t>
      </w:r>
      <w:r w:rsidR="0045330B">
        <w:rPr>
          <w:rFonts w:ascii="Times New Roman" w:hAnsi="Times New Roman" w:cs="Times New Roman"/>
          <w:sz w:val="24"/>
          <w:szCs w:val="24"/>
        </w:rPr>
        <w:t xml:space="preserve">     </w:t>
      </w:r>
      <w:r w:rsidR="00B57413" w:rsidRPr="0045330B">
        <w:rPr>
          <w:rFonts w:ascii="Times New Roman" w:hAnsi="Times New Roman" w:cs="Times New Roman"/>
          <w:sz w:val="24"/>
          <w:szCs w:val="24"/>
        </w:rPr>
        <w:t xml:space="preserve"> </w:t>
      </w:r>
      <w:r w:rsidRPr="0045330B">
        <w:rPr>
          <w:rFonts w:ascii="Times New Roman" w:hAnsi="Times New Roman" w:cs="Times New Roman"/>
          <w:sz w:val="24"/>
          <w:szCs w:val="24"/>
        </w:rPr>
        <w:t xml:space="preserve"> (фамилия, имя, отчество</w:t>
      </w:r>
      <w:r w:rsidR="00B57413" w:rsidRPr="0045330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57413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>структурного                подразделения</w:t>
      </w:r>
      <w:r w:rsidR="00B57413" w:rsidRPr="00453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02A" w:rsidRPr="0045330B" w:rsidRDefault="00B57413" w:rsidP="002B770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4"/>
          <w:szCs w:val="24"/>
        </w:rPr>
        <w:t>органа местного самоуправления)</w:t>
      </w:r>
    </w:p>
    <w:p w:rsidR="00E5302A" w:rsidRPr="0045330B" w:rsidRDefault="00E5302A" w:rsidP="00E5302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494F7D" w:rsidRPr="0045330B">
        <w:rPr>
          <w:rFonts w:ascii="Times New Roman" w:hAnsi="Times New Roman" w:cs="Times New Roman"/>
          <w:sz w:val="27"/>
          <w:szCs w:val="27"/>
        </w:rPr>
        <w:t>№</w:t>
      </w:r>
      <w:r w:rsidRPr="0045330B">
        <w:rPr>
          <w:rFonts w:ascii="Times New Roman" w:hAnsi="Times New Roman" w:cs="Times New Roman"/>
          <w:sz w:val="27"/>
          <w:szCs w:val="27"/>
        </w:rPr>
        <w:t xml:space="preserve"> 5</w:t>
      </w:r>
    </w:p>
    <w:p w:rsidR="00E5302A" w:rsidRPr="0045330B" w:rsidRDefault="00E5302A" w:rsidP="00E5302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к регламенту</w:t>
      </w:r>
    </w:p>
    <w:p w:rsidR="00E5302A" w:rsidRPr="0045330B" w:rsidRDefault="00E5302A" w:rsidP="00E5302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Форма уведомления</w:t>
      </w:r>
    </w:p>
    <w:p w:rsidR="00E5302A" w:rsidRPr="0045330B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bookmarkStart w:id="19" w:name="Par642"/>
      <w:bookmarkEnd w:id="19"/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Уведомление о направлении ребенка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в муниципальное дошкольное образовательное учреждение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от "__" __________ 20__ г. </w:t>
      </w:r>
      <w:r w:rsidR="000A60BF" w:rsidRPr="0045330B">
        <w:rPr>
          <w:rFonts w:ascii="Times New Roman" w:hAnsi="Times New Roman" w:cs="Times New Roman"/>
          <w:sz w:val="27"/>
          <w:szCs w:val="27"/>
        </w:rPr>
        <w:t>№</w:t>
      </w:r>
      <w:r w:rsidRPr="0045330B">
        <w:rPr>
          <w:rFonts w:ascii="Times New Roman" w:hAnsi="Times New Roman" w:cs="Times New Roman"/>
          <w:sz w:val="27"/>
          <w:szCs w:val="27"/>
        </w:rPr>
        <w:t xml:space="preserve"> _____</w:t>
      </w:r>
    </w:p>
    <w:p w:rsidR="00E5302A" w:rsidRPr="00CE29C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302A" w:rsidRPr="00CE29C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9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(наименование структурного подразделения </w:t>
      </w:r>
      <w:r w:rsidR="000A60BF" w:rsidRPr="0045330B">
        <w:rPr>
          <w:rFonts w:ascii="Times New Roman" w:hAnsi="Times New Roman" w:cs="Times New Roman"/>
          <w:sz w:val="24"/>
          <w:szCs w:val="24"/>
        </w:rPr>
        <w:t>органа местного самоуправления)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сообщает, что Вашему ребенку _____________________________________________</w:t>
      </w:r>
      <w:r w:rsidR="0045330B">
        <w:rPr>
          <w:rFonts w:ascii="Times New Roman" w:hAnsi="Times New Roman" w:cs="Times New Roman"/>
          <w:sz w:val="27"/>
          <w:szCs w:val="27"/>
        </w:rPr>
        <w:t>________________________</w:t>
      </w:r>
      <w:r w:rsidRPr="0045330B">
        <w:rPr>
          <w:rFonts w:ascii="Times New Roman" w:hAnsi="Times New Roman" w:cs="Times New Roman"/>
          <w:sz w:val="27"/>
          <w:szCs w:val="27"/>
        </w:rPr>
        <w:t>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             (фамилия, имя, отчество ребенка)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_________________________ года рождения предоставлено место в муниципальном</w:t>
      </w:r>
      <w:r w:rsid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дошкольном образовательном учреждении ____________________________</w:t>
      </w:r>
      <w:r w:rsidR="0045330B">
        <w:rPr>
          <w:rFonts w:ascii="Times New Roman" w:hAnsi="Times New Roman" w:cs="Times New Roman"/>
          <w:sz w:val="27"/>
          <w:szCs w:val="27"/>
        </w:rPr>
        <w:t>__________________________________</w:t>
      </w:r>
      <w:r w:rsidRPr="0045330B">
        <w:rPr>
          <w:rFonts w:ascii="Times New Roman" w:hAnsi="Times New Roman" w:cs="Times New Roman"/>
          <w:sz w:val="27"/>
          <w:szCs w:val="27"/>
        </w:rPr>
        <w:t>________.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                    (наименование учреждения)</w:t>
      </w:r>
    </w:p>
    <w:p w:rsidR="00E5302A" w:rsidRPr="0045330B" w:rsidRDefault="00E5302A" w:rsidP="000A60B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Прием в образовательн</w:t>
      </w:r>
      <w:r w:rsidR="000A60BF" w:rsidRPr="0045330B">
        <w:rPr>
          <w:rFonts w:ascii="Times New Roman" w:hAnsi="Times New Roman" w:cs="Times New Roman"/>
          <w:sz w:val="27"/>
          <w:szCs w:val="27"/>
        </w:rPr>
        <w:t>ое учреждение</w:t>
      </w:r>
      <w:r w:rsidRPr="0045330B">
        <w:rPr>
          <w:rFonts w:ascii="Times New Roman" w:hAnsi="Times New Roman" w:cs="Times New Roman"/>
          <w:sz w:val="27"/>
          <w:szCs w:val="27"/>
        </w:rPr>
        <w:t xml:space="preserve"> осуществляется по личному заявлению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родителя (законного представителя) ребенка при предъявлении:</w:t>
      </w:r>
    </w:p>
    <w:p w:rsidR="00E5302A" w:rsidRPr="0045330B" w:rsidRDefault="00E5302A" w:rsidP="000A60B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-    документа,    удостоверяющего    личность    родителя   (законного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представителя),   либо  документа,  удостоверяющего  личность  иностранного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гражданина и лица без гражданства в Российской Федерации;</w:t>
      </w:r>
    </w:p>
    <w:p w:rsidR="00E5302A" w:rsidRPr="0045330B" w:rsidRDefault="00E5302A" w:rsidP="000A60B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-   свидетельство   о   рождении   ребенка   или   выписка  из  единого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государственного  реестра  записей актов гражданского состояния, содержащая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реквизиты    записи   акта   о   рождении   ребенка.   Родители   (законные</w:t>
      </w:r>
      <w:r w:rsid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представители),   являющиеся   иностранными   гражданами   или  лицами  без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гражданства,  предъявляют докумен</w:t>
      </w:r>
      <w:proofErr w:type="gramStart"/>
      <w:r w:rsidRPr="0045330B">
        <w:rPr>
          <w:rFonts w:ascii="Times New Roman" w:hAnsi="Times New Roman" w:cs="Times New Roman"/>
          <w:sz w:val="27"/>
          <w:szCs w:val="27"/>
        </w:rPr>
        <w:t>т(</w:t>
      </w:r>
      <w:proofErr w:type="gramEnd"/>
      <w:r w:rsidRPr="0045330B">
        <w:rPr>
          <w:rFonts w:ascii="Times New Roman" w:hAnsi="Times New Roman" w:cs="Times New Roman"/>
          <w:sz w:val="27"/>
          <w:szCs w:val="27"/>
        </w:rPr>
        <w:t>ы), удостоверяющий(е) личность ребенка и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подтверждающий(е) законность представления прав ребенка;</w:t>
      </w:r>
    </w:p>
    <w:p w:rsidR="00E5302A" w:rsidRPr="0045330B" w:rsidRDefault="00E5302A" w:rsidP="000A60B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- документ, подтверждающий установление опеки (при необходимости);</w:t>
      </w:r>
    </w:p>
    <w:p w:rsidR="00E5302A" w:rsidRPr="0045330B" w:rsidRDefault="00E5302A" w:rsidP="000A60B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-  свидетельство о регистрации ребенка по месту жительства или по месту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пребывания  на  закрепленной территории или документ, содержащий сведения о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месте пребывания, месте фактического проживания ребенка;</w:t>
      </w:r>
    </w:p>
    <w:p w:rsidR="00E5302A" w:rsidRPr="0045330B" w:rsidRDefault="00E5302A" w:rsidP="000A60B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-     документ     психолого-медико-педагогической     комиссии (при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необходимости);</w:t>
      </w:r>
    </w:p>
    <w:p w:rsidR="00E5302A" w:rsidRPr="0045330B" w:rsidRDefault="00E5302A" w:rsidP="000A60B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-   документ,   подтверждающий   потребность   в   обучении   в  группе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оздоровительной направленности (при необходимости).</w:t>
      </w:r>
    </w:p>
    <w:p w:rsidR="00E5302A" w:rsidRPr="0045330B" w:rsidRDefault="00E5302A" w:rsidP="000A60B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Родители  (законные  представители)  ребенка,  являющиеся  иностранными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гражданами  или лицами без гражданства, дополнительно предъявляют документ,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подтверждающий  право  заявителя  на  пребывание  в  Российской  Федерации.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Иностранные  граждане  и лица без гражданства все документы представляют на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русском языке или вместе с заверенным переводом на русский язык.</w:t>
      </w:r>
    </w:p>
    <w:p w:rsidR="00E5302A" w:rsidRPr="0045330B" w:rsidRDefault="00E5302A" w:rsidP="000A60B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CE29CB">
        <w:rPr>
          <w:rFonts w:ascii="Times New Roman" w:hAnsi="Times New Roman" w:cs="Times New Roman"/>
          <w:sz w:val="24"/>
          <w:szCs w:val="24"/>
        </w:rPr>
        <w:t xml:space="preserve">    </w:t>
      </w:r>
      <w:r w:rsidRPr="0045330B">
        <w:rPr>
          <w:rFonts w:ascii="Times New Roman" w:hAnsi="Times New Roman" w:cs="Times New Roman"/>
          <w:sz w:val="27"/>
          <w:szCs w:val="27"/>
        </w:rPr>
        <w:t xml:space="preserve">Дети  с ограниченными возможностями здоровья принимаются на </w:t>
      </w:r>
      <w:proofErr w:type="gramStart"/>
      <w:r w:rsidRPr="0045330B">
        <w:rPr>
          <w:rFonts w:ascii="Times New Roman" w:hAnsi="Times New Roman" w:cs="Times New Roman"/>
          <w:sz w:val="27"/>
          <w:szCs w:val="27"/>
        </w:rPr>
        <w:t>обучение</w:t>
      </w:r>
      <w:proofErr w:type="gramEnd"/>
      <w:r w:rsidRPr="0045330B">
        <w:rPr>
          <w:rFonts w:ascii="Times New Roman" w:hAnsi="Times New Roman" w:cs="Times New Roman"/>
          <w:sz w:val="27"/>
          <w:szCs w:val="27"/>
        </w:rPr>
        <w:t xml:space="preserve"> по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адаптированной  образовательной  программе дошкольного образования только с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согласия  родителей  (законных  представителей) и на основании рекомендаций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психолого-медико-педагогической комиссии.</w:t>
      </w:r>
    </w:p>
    <w:p w:rsidR="00E5302A" w:rsidRPr="0045330B" w:rsidRDefault="00E5302A" w:rsidP="000A60B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Дети,   родители   (законные   представители)  которых  не  представили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необходимые  для  приема  документы  в  течение  30 календарных дней со дня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получения    уведомления   о   направлении   в   муниципальное   дошкольное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образовательное  учреждение,  за исключением неявки по уважительной причин</w:t>
      </w:r>
      <w:proofErr w:type="gramStart"/>
      <w:r w:rsidRPr="0045330B">
        <w:rPr>
          <w:rFonts w:ascii="Times New Roman" w:hAnsi="Times New Roman" w:cs="Times New Roman"/>
          <w:sz w:val="27"/>
          <w:szCs w:val="27"/>
        </w:rPr>
        <w:t>е(</w:t>
      </w:r>
      <w:proofErr w:type="gramEnd"/>
      <w:r w:rsidRPr="0045330B">
        <w:rPr>
          <w:rFonts w:ascii="Times New Roman" w:hAnsi="Times New Roman" w:cs="Times New Roman"/>
          <w:sz w:val="27"/>
          <w:szCs w:val="27"/>
        </w:rPr>
        <w:t>при   наличии   подтверждающих   документов),  остаются  на  учете  детей,</w:t>
      </w:r>
      <w:r w:rsidR="000A60BF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нуждающихся в предоставлении места в образовательно</w:t>
      </w:r>
      <w:r w:rsidR="000A60BF" w:rsidRPr="0045330B">
        <w:rPr>
          <w:rFonts w:ascii="Times New Roman" w:hAnsi="Times New Roman" w:cs="Times New Roman"/>
          <w:sz w:val="27"/>
          <w:szCs w:val="27"/>
        </w:rPr>
        <w:t>м</w:t>
      </w:r>
      <w:r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="000A60BF" w:rsidRPr="0045330B">
        <w:rPr>
          <w:rFonts w:ascii="Times New Roman" w:hAnsi="Times New Roman" w:cs="Times New Roman"/>
          <w:sz w:val="27"/>
          <w:szCs w:val="27"/>
        </w:rPr>
        <w:t>учреждении</w:t>
      </w:r>
      <w:r w:rsidRPr="0045330B">
        <w:rPr>
          <w:rFonts w:ascii="Times New Roman" w:hAnsi="Times New Roman" w:cs="Times New Roman"/>
          <w:sz w:val="27"/>
          <w:szCs w:val="27"/>
        </w:rPr>
        <w:t>.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______________________________ _____________ _________________________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5330B">
        <w:rPr>
          <w:rFonts w:ascii="Times New Roman" w:hAnsi="Times New Roman" w:cs="Times New Roman"/>
          <w:sz w:val="24"/>
          <w:szCs w:val="24"/>
        </w:rPr>
        <w:t xml:space="preserve">(должность руководителя     </w:t>
      </w:r>
      <w:r w:rsidR="000A60BF" w:rsidRPr="0045330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5330B">
        <w:rPr>
          <w:rFonts w:ascii="Times New Roman" w:hAnsi="Times New Roman" w:cs="Times New Roman"/>
          <w:sz w:val="24"/>
          <w:szCs w:val="24"/>
        </w:rPr>
        <w:t xml:space="preserve">     </w:t>
      </w:r>
      <w:r w:rsidR="000A60BF" w:rsidRPr="0045330B">
        <w:rPr>
          <w:rFonts w:ascii="Times New Roman" w:hAnsi="Times New Roman" w:cs="Times New Roman"/>
          <w:sz w:val="24"/>
          <w:szCs w:val="24"/>
        </w:rPr>
        <w:t xml:space="preserve"> </w:t>
      </w:r>
      <w:r w:rsidRPr="0045330B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0A60BF" w:rsidRPr="0045330B">
        <w:rPr>
          <w:rFonts w:ascii="Times New Roman" w:hAnsi="Times New Roman" w:cs="Times New Roman"/>
          <w:sz w:val="24"/>
          <w:szCs w:val="24"/>
        </w:rPr>
        <w:t xml:space="preserve">    </w:t>
      </w:r>
      <w:r w:rsidR="0045330B">
        <w:rPr>
          <w:rFonts w:ascii="Times New Roman" w:hAnsi="Times New Roman" w:cs="Times New Roman"/>
          <w:sz w:val="24"/>
          <w:szCs w:val="24"/>
        </w:rPr>
        <w:t xml:space="preserve">        </w:t>
      </w:r>
      <w:r w:rsidR="000A60BF" w:rsidRPr="0045330B">
        <w:rPr>
          <w:rFonts w:ascii="Times New Roman" w:hAnsi="Times New Roman" w:cs="Times New Roman"/>
          <w:sz w:val="24"/>
          <w:szCs w:val="24"/>
        </w:rPr>
        <w:t xml:space="preserve"> </w:t>
      </w:r>
      <w:r w:rsidRPr="0045330B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0A60BF" w:rsidRPr="0045330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5302A" w:rsidRPr="0045330B" w:rsidRDefault="00E5302A" w:rsidP="000A6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</w:p>
    <w:p w:rsidR="000A60BF" w:rsidRPr="0045330B" w:rsidRDefault="000A60BF" w:rsidP="000A6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>органа местного самоуправления)</w:t>
      </w:r>
    </w:p>
    <w:p w:rsidR="00E5302A" w:rsidRPr="0045330B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0A60BF" w:rsidRPr="0045330B">
        <w:rPr>
          <w:rFonts w:ascii="Times New Roman" w:hAnsi="Times New Roman" w:cs="Times New Roman"/>
          <w:sz w:val="27"/>
          <w:szCs w:val="27"/>
        </w:rPr>
        <w:t>№</w:t>
      </w:r>
      <w:r w:rsidRPr="0045330B">
        <w:rPr>
          <w:rFonts w:ascii="Times New Roman" w:hAnsi="Times New Roman" w:cs="Times New Roman"/>
          <w:sz w:val="27"/>
          <w:szCs w:val="27"/>
        </w:rPr>
        <w:t xml:space="preserve"> 6</w:t>
      </w:r>
    </w:p>
    <w:p w:rsidR="00E5302A" w:rsidRPr="0045330B" w:rsidRDefault="00E5302A" w:rsidP="00E5302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к регламенту</w:t>
      </w:r>
    </w:p>
    <w:p w:rsidR="0045330B" w:rsidRDefault="0045330B" w:rsidP="00E5302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Форма направления</w:t>
      </w:r>
    </w:p>
    <w:p w:rsidR="00E5302A" w:rsidRPr="0045330B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bookmarkStart w:id="20" w:name="Par709"/>
      <w:bookmarkEnd w:id="20"/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Направление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от "__" __________ 20__ г. </w:t>
      </w:r>
      <w:r w:rsidR="000A60BF" w:rsidRPr="0045330B">
        <w:rPr>
          <w:rFonts w:ascii="Times New Roman" w:hAnsi="Times New Roman" w:cs="Times New Roman"/>
          <w:sz w:val="27"/>
          <w:szCs w:val="27"/>
        </w:rPr>
        <w:t>№</w:t>
      </w:r>
      <w:r w:rsidRPr="0045330B">
        <w:rPr>
          <w:rFonts w:ascii="Times New Roman" w:hAnsi="Times New Roman" w:cs="Times New Roman"/>
          <w:sz w:val="27"/>
          <w:szCs w:val="27"/>
        </w:rPr>
        <w:t xml:space="preserve"> 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В муниципальное дошкольное образовательное учреждение _________________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E5302A" w:rsidRPr="0045330B" w:rsidRDefault="00E5302A" w:rsidP="004533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направляется _________________________________________________________</w:t>
      </w:r>
      <w:r w:rsidR="0045330B">
        <w:rPr>
          <w:rFonts w:ascii="Times New Roman" w:hAnsi="Times New Roman" w:cs="Times New Roman"/>
          <w:sz w:val="27"/>
          <w:szCs w:val="27"/>
        </w:rPr>
        <w:t>_________</w:t>
      </w:r>
      <w:r w:rsidRPr="0045330B">
        <w:rPr>
          <w:rFonts w:ascii="Times New Roman" w:hAnsi="Times New Roman" w:cs="Times New Roman"/>
          <w:sz w:val="27"/>
          <w:szCs w:val="27"/>
        </w:rPr>
        <w:t>____,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5330B">
        <w:rPr>
          <w:rFonts w:ascii="Times New Roman" w:hAnsi="Times New Roman" w:cs="Times New Roman"/>
          <w:sz w:val="24"/>
          <w:szCs w:val="24"/>
        </w:rPr>
        <w:t>(фамилия, имя, отчество ребенка)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_______________</w:t>
      </w:r>
      <w:r w:rsidR="0045330B">
        <w:rPr>
          <w:rFonts w:ascii="Times New Roman" w:hAnsi="Times New Roman" w:cs="Times New Roman"/>
          <w:sz w:val="27"/>
          <w:szCs w:val="27"/>
        </w:rPr>
        <w:t>____</w:t>
      </w:r>
      <w:r w:rsidRPr="0045330B">
        <w:rPr>
          <w:rFonts w:ascii="Times New Roman" w:hAnsi="Times New Roman" w:cs="Times New Roman"/>
          <w:sz w:val="27"/>
          <w:szCs w:val="27"/>
        </w:rPr>
        <w:t>_ года рождения.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В  случае  неявки  заявителя  в  МДОУ в установленный срок в течение 30</w:t>
      </w:r>
      <w:r w:rsidR="00634F5A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календарных дней и (или) наличия медицинских противопоказаний для посещения</w:t>
      </w:r>
      <w:r w:rsidR="00634F5A" w:rsidRPr="0045330B">
        <w:rPr>
          <w:rFonts w:ascii="Times New Roman" w:hAnsi="Times New Roman" w:cs="Times New Roman"/>
          <w:sz w:val="27"/>
          <w:szCs w:val="27"/>
        </w:rPr>
        <w:t xml:space="preserve"> </w:t>
      </w:r>
      <w:r w:rsidRPr="0045330B">
        <w:rPr>
          <w:rFonts w:ascii="Times New Roman" w:hAnsi="Times New Roman" w:cs="Times New Roman"/>
          <w:sz w:val="27"/>
          <w:szCs w:val="27"/>
        </w:rPr>
        <w:t>ребенком МДОУ данное направление подлежит возврату в ____________________</w:t>
      </w:r>
      <w:r w:rsidR="0045330B">
        <w:rPr>
          <w:rFonts w:ascii="Times New Roman" w:hAnsi="Times New Roman" w:cs="Times New Roman"/>
          <w:sz w:val="27"/>
          <w:szCs w:val="27"/>
        </w:rPr>
        <w:t>_________________________________________________</w:t>
      </w:r>
      <w:r w:rsidRPr="0045330B">
        <w:rPr>
          <w:rFonts w:ascii="Times New Roman" w:hAnsi="Times New Roman" w:cs="Times New Roman"/>
          <w:sz w:val="27"/>
          <w:szCs w:val="27"/>
        </w:rPr>
        <w:t>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(наименование структурного подразделения </w:t>
      </w:r>
      <w:r w:rsidR="00634F5A" w:rsidRPr="0045330B">
        <w:rPr>
          <w:rFonts w:ascii="Times New Roman" w:hAnsi="Times New Roman" w:cs="Times New Roman"/>
          <w:sz w:val="24"/>
          <w:szCs w:val="24"/>
        </w:rPr>
        <w:t>органа местного самоуправления)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______________________________ _____________ ______________________</w:t>
      </w:r>
      <w:r w:rsidR="0045330B">
        <w:rPr>
          <w:rFonts w:ascii="Times New Roman" w:hAnsi="Times New Roman" w:cs="Times New Roman"/>
          <w:sz w:val="27"/>
          <w:szCs w:val="27"/>
        </w:rPr>
        <w:t>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45330B">
        <w:rPr>
          <w:rFonts w:ascii="Times New Roman" w:hAnsi="Times New Roman" w:cs="Times New Roman"/>
          <w:sz w:val="24"/>
          <w:szCs w:val="24"/>
        </w:rPr>
        <w:t xml:space="preserve">(должность руководителя      </w:t>
      </w:r>
      <w:r w:rsidR="00634F5A" w:rsidRPr="0045330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5330B">
        <w:rPr>
          <w:rFonts w:ascii="Times New Roman" w:hAnsi="Times New Roman" w:cs="Times New Roman"/>
          <w:sz w:val="24"/>
          <w:szCs w:val="24"/>
        </w:rPr>
        <w:t xml:space="preserve">  (подпись)     </w:t>
      </w:r>
      <w:r w:rsidR="00634F5A" w:rsidRPr="0045330B">
        <w:rPr>
          <w:rFonts w:ascii="Times New Roman" w:hAnsi="Times New Roman" w:cs="Times New Roman"/>
          <w:sz w:val="24"/>
          <w:szCs w:val="24"/>
        </w:rPr>
        <w:t xml:space="preserve">     </w:t>
      </w:r>
      <w:r w:rsidR="004533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330B">
        <w:rPr>
          <w:rFonts w:ascii="Times New Roman" w:hAnsi="Times New Roman" w:cs="Times New Roman"/>
          <w:sz w:val="24"/>
          <w:szCs w:val="24"/>
        </w:rPr>
        <w:t xml:space="preserve"> (фамилия, имя, отчество</w:t>
      </w:r>
      <w:r w:rsidR="00634F5A" w:rsidRPr="0045330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34F5A" w:rsidRPr="0045330B" w:rsidRDefault="00634F5A" w:rsidP="00634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с</w:t>
      </w:r>
      <w:r w:rsidR="00E5302A" w:rsidRPr="0045330B">
        <w:rPr>
          <w:rFonts w:ascii="Times New Roman" w:hAnsi="Times New Roman" w:cs="Times New Roman"/>
          <w:sz w:val="24"/>
          <w:szCs w:val="24"/>
        </w:rPr>
        <w:t>труктурного</w:t>
      </w:r>
      <w:r w:rsidRPr="0045330B">
        <w:rPr>
          <w:rFonts w:ascii="Times New Roman" w:hAnsi="Times New Roman" w:cs="Times New Roman"/>
          <w:sz w:val="24"/>
          <w:szCs w:val="24"/>
        </w:rPr>
        <w:t xml:space="preserve"> подразделения</w:t>
      </w:r>
    </w:p>
    <w:p w:rsidR="00E5302A" w:rsidRPr="0045330B" w:rsidRDefault="00E5302A" w:rsidP="00634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</w:t>
      </w:r>
      <w:r w:rsidR="00634F5A" w:rsidRPr="0045330B">
        <w:rPr>
          <w:rFonts w:ascii="Times New Roman" w:hAnsi="Times New Roman" w:cs="Times New Roman"/>
          <w:sz w:val="24"/>
          <w:szCs w:val="24"/>
        </w:rPr>
        <w:t>органа местного самоуправления)</w:t>
      </w:r>
      <w:r w:rsidRPr="0045330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069DA" w:rsidRDefault="00B069DA" w:rsidP="00E5302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2B770B" w:rsidRDefault="002B770B" w:rsidP="00E5302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634F5A" w:rsidRPr="0045330B">
        <w:rPr>
          <w:rFonts w:ascii="Times New Roman" w:hAnsi="Times New Roman" w:cs="Times New Roman"/>
          <w:sz w:val="27"/>
          <w:szCs w:val="27"/>
        </w:rPr>
        <w:t>№</w:t>
      </w:r>
      <w:r w:rsidRPr="0045330B">
        <w:rPr>
          <w:rFonts w:ascii="Times New Roman" w:hAnsi="Times New Roman" w:cs="Times New Roman"/>
          <w:sz w:val="27"/>
          <w:szCs w:val="27"/>
        </w:rPr>
        <w:t xml:space="preserve"> 7</w:t>
      </w:r>
    </w:p>
    <w:p w:rsidR="00E5302A" w:rsidRPr="0045330B" w:rsidRDefault="00E5302A" w:rsidP="00E5302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к регламенту</w:t>
      </w:r>
    </w:p>
    <w:p w:rsidR="00E5302A" w:rsidRPr="00CE29CB" w:rsidRDefault="00E5302A" w:rsidP="00E530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02A" w:rsidRPr="00CE29CB" w:rsidRDefault="00E5302A" w:rsidP="00E53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302A" w:rsidRPr="0045330B" w:rsidRDefault="00E5302A" w:rsidP="00E5302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Форма заявления</w:t>
      </w:r>
    </w:p>
    <w:p w:rsidR="00E5302A" w:rsidRPr="0045330B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___________________________________________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Pr="0045330B">
        <w:rPr>
          <w:rFonts w:ascii="Times New Roman" w:hAnsi="Times New Roman" w:cs="Times New Roman"/>
          <w:sz w:val="24"/>
          <w:szCs w:val="24"/>
        </w:rPr>
        <w:t>(наименование должности, фамилия,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           инициалы руководителя </w:t>
      </w:r>
      <w:r w:rsidR="00634F5A" w:rsidRPr="0045330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34F5A" w:rsidRPr="0045330B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самоуправления)              </w:t>
      </w: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             (фамилия, имя, отчество заявителя)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__________________________________________,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проживающего по адресу: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населенный пункт _________________________,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улица ____________________________________,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дом __________________, кв. ______________,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тел. _____________________________________,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proofErr w:type="spellStart"/>
      <w:r w:rsidRPr="0045330B">
        <w:rPr>
          <w:rFonts w:ascii="Times New Roman" w:hAnsi="Times New Roman" w:cs="Times New Roman"/>
          <w:sz w:val="27"/>
          <w:szCs w:val="27"/>
        </w:rPr>
        <w:t>e-mail</w:t>
      </w:r>
      <w:proofErr w:type="spellEnd"/>
      <w:r w:rsidRPr="0045330B">
        <w:rPr>
          <w:rFonts w:ascii="Times New Roman" w:hAnsi="Times New Roman" w:cs="Times New Roman"/>
          <w:sz w:val="27"/>
          <w:szCs w:val="27"/>
        </w:rPr>
        <w:t xml:space="preserve"> ____________________________________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B770B" w:rsidRDefault="002B770B" w:rsidP="0045330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21" w:name="Par763"/>
      <w:bookmarkEnd w:id="21"/>
    </w:p>
    <w:p w:rsidR="002B770B" w:rsidRDefault="002B770B" w:rsidP="0045330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45330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Заявление</w:t>
      </w:r>
    </w:p>
    <w:p w:rsidR="00E5302A" w:rsidRPr="0045330B" w:rsidRDefault="00E5302A" w:rsidP="0045330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об отказе от направления в предложенное МДОУ</w:t>
      </w:r>
    </w:p>
    <w:p w:rsidR="00E5302A" w:rsidRPr="0045330B" w:rsidRDefault="00E5302A" w:rsidP="0045330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Я, ___________________________________________________________________,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(фамилия, имя, отчество заявителя)</w:t>
      </w:r>
    </w:p>
    <w:p w:rsidR="00E5302A" w:rsidRPr="0045330B" w:rsidRDefault="00E5302A" w:rsidP="00B069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отказываюсь от предоставленного моему ребенку _________________________</w:t>
      </w:r>
      <w:r w:rsidR="0045330B">
        <w:rPr>
          <w:rFonts w:ascii="Times New Roman" w:hAnsi="Times New Roman" w:cs="Times New Roman"/>
          <w:sz w:val="27"/>
          <w:szCs w:val="27"/>
        </w:rPr>
        <w:t>_________________________________________</w:t>
      </w:r>
      <w:r w:rsidRPr="0045330B">
        <w:rPr>
          <w:rFonts w:ascii="Times New Roman" w:hAnsi="Times New Roman" w:cs="Times New Roman"/>
          <w:sz w:val="27"/>
          <w:szCs w:val="27"/>
        </w:rPr>
        <w:t>____</w:t>
      </w:r>
    </w:p>
    <w:p w:rsidR="00E5302A" w:rsidRPr="0045330B" w:rsidRDefault="00E5302A" w:rsidP="00B069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E5302A" w:rsidRPr="0045330B" w:rsidRDefault="00E5302A" w:rsidP="00B069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5330B">
        <w:rPr>
          <w:rFonts w:ascii="Times New Roman" w:hAnsi="Times New Roman" w:cs="Times New Roman"/>
          <w:sz w:val="24"/>
          <w:szCs w:val="24"/>
        </w:rPr>
        <w:t>(фамилия, имя, отчество ребенка, дата рождения)</w:t>
      </w:r>
    </w:p>
    <w:p w:rsidR="00E5302A" w:rsidRPr="0045330B" w:rsidRDefault="00E5302A" w:rsidP="00B069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места в муниципальном дошкольном образовательном учреждении </w:t>
      </w:r>
      <w:r w:rsidR="00634F5A" w:rsidRPr="0045330B">
        <w:rPr>
          <w:rFonts w:ascii="Times New Roman" w:hAnsi="Times New Roman" w:cs="Times New Roman"/>
          <w:sz w:val="27"/>
          <w:szCs w:val="27"/>
        </w:rPr>
        <w:t>№</w:t>
      </w:r>
      <w:r w:rsidRPr="0045330B">
        <w:rPr>
          <w:rFonts w:ascii="Times New Roman" w:hAnsi="Times New Roman" w:cs="Times New Roman"/>
          <w:sz w:val="27"/>
          <w:szCs w:val="27"/>
        </w:rPr>
        <w:t xml:space="preserve"> ___ в связи с</w:t>
      </w:r>
    </w:p>
    <w:p w:rsidR="00E5302A" w:rsidRPr="0045330B" w:rsidRDefault="00E5302A" w:rsidP="00B069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______________________________________________________________________.</w:t>
      </w:r>
    </w:p>
    <w:p w:rsidR="00E5302A" w:rsidRPr="0045330B" w:rsidRDefault="00E5302A" w:rsidP="00B069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Прошу  сохранить  место в очереди в целях предоставления места в МДОУ </w:t>
      </w:r>
      <w:proofErr w:type="gramStart"/>
      <w:r w:rsidRPr="0045330B">
        <w:rPr>
          <w:rFonts w:ascii="Times New Roman" w:hAnsi="Times New Roman" w:cs="Times New Roman"/>
          <w:sz w:val="27"/>
          <w:szCs w:val="27"/>
        </w:rPr>
        <w:t>в</w:t>
      </w:r>
      <w:proofErr w:type="gramEnd"/>
    </w:p>
    <w:p w:rsidR="00E5302A" w:rsidRPr="0045330B" w:rsidRDefault="00E5302A" w:rsidP="00B069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20__ году.</w:t>
      </w:r>
    </w:p>
    <w:p w:rsidR="00E5302A" w:rsidRPr="0045330B" w:rsidRDefault="00E5302A" w:rsidP="00B069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B069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Дата ______________                          Подпись ______________________</w:t>
      </w:r>
    </w:p>
    <w:p w:rsidR="00E5302A" w:rsidRPr="0045330B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B770B" w:rsidRDefault="002B770B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B770B" w:rsidRDefault="002B770B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B770B" w:rsidRDefault="002B770B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B770B" w:rsidRPr="0045330B" w:rsidRDefault="002B770B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45330B">
        <w:rPr>
          <w:rFonts w:ascii="Times New Roman" w:hAnsi="Times New Roman" w:cs="Times New Roman"/>
          <w:sz w:val="27"/>
          <w:szCs w:val="27"/>
        </w:rPr>
        <w:t>№</w:t>
      </w:r>
      <w:r w:rsidRPr="0045330B">
        <w:rPr>
          <w:rFonts w:ascii="Times New Roman" w:hAnsi="Times New Roman" w:cs="Times New Roman"/>
          <w:sz w:val="27"/>
          <w:szCs w:val="27"/>
        </w:rPr>
        <w:t xml:space="preserve"> 8</w:t>
      </w:r>
    </w:p>
    <w:p w:rsidR="00E5302A" w:rsidRPr="0045330B" w:rsidRDefault="00E5302A" w:rsidP="00E5302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к регламенту</w:t>
      </w:r>
    </w:p>
    <w:p w:rsidR="00E5302A" w:rsidRPr="0045330B" w:rsidRDefault="00E5302A" w:rsidP="00E5302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Форма заявления</w:t>
      </w:r>
    </w:p>
    <w:p w:rsidR="00E5302A" w:rsidRPr="0045330B" w:rsidRDefault="00E5302A" w:rsidP="00E530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___________________________________________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     (</w:t>
      </w:r>
      <w:r w:rsidRPr="0045330B">
        <w:rPr>
          <w:rFonts w:ascii="Times New Roman" w:hAnsi="Times New Roman" w:cs="Times New Roman"/>
          <w:sz w:val="24"/>
          <w:szCs w:val="24"/>
        </w:rPr>
        <w:t>наименование должности, фамилия,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            инициалы руководителя</w:t>
      </w:r>
      <w:r w:rsidR="00634F5A" w:rsidRPr="0045330B">
        <w:rPr>
          <w:rFonts w:ascii="Times New Roman" w:hAnsi="Times New Roman" w:cs="Times New Roman"/>
          <w:sz w:val="24"/>
          <w:szCs w:val="24"/>
        </w:rPr>
        <w:t xml:space="preserve"> структурного подразделения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___________________________________________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34F5A" w:rsidRPr="0045330B">
        <w:rPr>
          <w:rFonts w:ascii="Times New Roman" w:hAnsi="Times New Roman" w:cs="Times New Roman"/>
          <w:sz w:val="24"/>
          <w:szCs w:val="24"/>
        </w:rPr>
        <w:t>органа местного самоуправления)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___________________________________________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___________________________________________</w:t>
      </w:r>
    </w:p>
    <w:p w:rsidR="00E5302A" w:rsidRPr="0045330B" w:rsidRDefault="00E5302A" w:rsidP="004533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__________________________________________,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проживающего по адресу: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населенный пункт _________________________,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улица ____________________________________,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дом __________________, кв. ______________,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тел. _____________________________________,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proofErr w:type="spellStart"/>
      <w:r w:rsidRPr="0045330B">
        <w:rPr>
          <w:rFonts w:ascii="Times New Roman" w:hAnsi="Times New Roman" w:cs="Times New Roman"/>
          <w:sz w:val="27"/>
          <w:szCs w:val="27"/>
        </w:rPr>
        <w:t>e-mail</w:t>
      </w:r>
      <w:proofErr w:type="spellEnd"/>
      <w:r w:rsidRPr="0045330B">
        <w:rPr>
          <w:rFonts w:ascii="Times New Roman" w:hAnsi="Times New Roman" w:cs="Times New Roman"/>
          <w:sz w:val="27"/>
          <w:szCs w:val="27"/>
        </w:rPr>
        <w:t xml:space="preserve"> ____________________________________</w:t>
      </w:r>
    </w:p>
    <w:p w:rsidR="00E5302A" w:rsidRPr="0045330B" w:rsidRDefault="00E5302A" w:rsidP="00E530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069DA" w:rsidRDefault="00B069DA" w:rsidP="0045330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22" w:name="Par808"/>
      <w:bookmarkEnd w:id="22"/>
    </w:p>
    <w:p w:rsidR="00E5302A" w:rsidRPr="0045330B" w:rsidRDefault="00E5302A" w:rsidP="00B069D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lastRenderedPageBreak/>
        <w:t>Заявление</w:t>
      </w:r>
    </w:p>
    <w:p w:rsidR="00E5302A" w:rsidRPr="0045330B" w:rsidRDefault="00E5302A" w:rsidP="00B069D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об отказе от предоставления муниципальной услуги</w:t>
      </w:r>
    </w:p>
    <w:p w:rsidR="00E5302A" w:rsidRPr="0045330B" w:rsidRDefault="00E5302A" w:rsidP="00B069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B069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Прошу исключить моего ребенка ____________________________________</w:t>
      </w:r>
      <w:r w:rsidR="0045330B">
        <w:rPr>
          <w:rFonts w:ascii="Times New Roman" w:hAnsi="Times New Roman" w:cs="Times New Roman"/>
          <w:sz w:val="27"/>
          <w:szCs w:val="27"/>
        </w:rPr>
        <w:t>______________________________</w:t>
      </w:r>
      <w:r w:rsidRPr="0045330B">
        <w:rPr>
          <w:rFonts w:ascii="Times New Roman" w:hAnsi="Times New Roman" w:cs="Times New Roman"/>
          <w:sz w:val="27"/>
          <w:szCs w:val="27"/>
        </w:rPr>
        <w:t>_____</w:t>
      </w:r>
    </w:p>
    <w:p w:rsidR="00E5302A" w:rsidRPr="0045330B" w:rsidRDefault="00E5302A" w:rsidP="00B069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E5302A" w:rsidRPr="0045330B" w:rsidRDefault="00E5302A" w:rsidP="00B069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0B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45330B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E5302A" w:rsidRPr="0045330B" w:rsidRDefault="00E5302A" w:rsidP="00B069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из числа поставленных на учет детей, подлежащих обучению по образовательным</w:t>
      </w:r>
    </w:p>
    <w:p w:rsidR="00E5302A" w:rsidRPr="0045330B" w:rsidRDefault="00E5302A" w:rsidP="00B069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программам дошкольного образования, в связи с _____________________________</w:t>
      </w:r>
    </w:p>
    <w:p w:rsidR="00E5302A" w:rsidRPr="0045330B" w:rsidRDefault="00E5302A" w:rsidP="00B069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______________________</w:t>
      </w:r>
      <w:r w:rsidR="0045330B">
        <w:rPr>
          <w:rFonts w:ascii="Times New Roman" w:hAnsi="Times New Roman" w:cs="Times New Roman"/>
          <w:sz w:val="27"/>
          <w:szCs w:val="27"/>
        </w:rPr>
        <w:t>_</w:t>
      </w:r>
      <w:r w:rsidRPr="0045330B">
        <w:rPr>
          <w:rFonts w:ascii="Times New Roman" w:hAnsi="Times New Roman" w:cs="Times New Roman"/>
          <w:sz w:val="27"/>
          <w:szCs w:val="27"/>
        </w:rPr>
        <w:t>________________________________________________</w:t>
      </w:r>
    </w:p>
    <w:p w:rsidR="00E5302A" w:rsidRPr="0045330B" w:rsidRDefault="00E5302A" w:rsidP="00B069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______________________________________________________________________.</w:t>
      </w:r>
    </w:p>
    <w:p w:rsidR="00E5302A" w:rsidRPr="0045330B" w:rsidRDefault="00E5302A" w:rsidP="00B069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B069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330B">
        <w:rPr>
          <w:rFonts w:ascii="Times New Roman" w:hAnsi="Times New Roman" w:cs="Times New Roman"/>
          <w:sz w:val="27"/>
          <w:szCs w:val="27"/>
        </w:rPr>
        <w:t>Дата _______________                              Подпись _________________</w:t>
      </w:r>
    </w:p>
    <w:p w:rsidR="00E5302A" w:rsidRPr="0045330B" w:rsidRDefault="00E5302A" w:rsidP="00B069DA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5302A" w:rsidRPr="0045330B" w:rsidRDefault="00E5302A" w:rsidP="00B069DA">
      <w:pPr>
        <w:pStyle w:val="ConsPlusNormal"/>
        <w:pBdr>
          <w:top w:val="single" w:sz="6" w:space="4" w:color="auto"/>
        </w:pBdr>
        <w:spacing w:before="100" w:after="100" w:line="276" w:lineRule="auto"/>
        <w:jc w:val="both"/>
        <w:rPr>
          <w:sz w:val="27"/>
          <w:szCs w:val="27"/>
        </w:rPr>
      </w:pPr>
    </w:p>
    <w:p w:rsidR="00744021" w:rsidRPr="0045330B" w:rsidRDefault="00744021" w:rsidP="009B62A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C6DC7" w:rsidRDefault="004C6DC7" w:rsidP="006A47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4C6DC7" w:rsidSect="00FD1EC2">
      <w:pgSz w:w="11906" w:h="16838"/>
      <w:pgMar w:top="568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6C49"/>
    <w:multiLevelType w:val="multilevel"/>
    <w:tmpl w:val="7C9AA422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0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1">
    <w:nsid w:val="16D47C21"/>
    <w:multiLevelType w:val="multilevel"/>
    <w:tmpl w:val="D81E7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7170F39"/>
    <w:multiLevelType w:val="multilevel"/>
    <w:tmpl w:val="C712AD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8344735"/>
    <w:multiLevelType w:val="multilevel"/>
    <w:tmpl w:val="D98C8AD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9883C20"/>
    <w:multiLevelType w:val="multilevel"/>
    <w:tmpl w:val="75CA4C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C384949"/>
    <w:multiLevelType w:val="multilevel"/>
    <w:tmpl w:val="6F4AC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F766D1"/>
    <w:multiLevelType w:val="hybridMultilevel"/>
    <w:tmpl w:val="DDE2BAE8"/>
    <w:lvl w:ilvl="0" w:tplc="E6865CAE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1A6D78"/>
    <w:multiLevelType w:val="multilevel"/>
    <w:tmpl w:val="442C9996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0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9">
    <w:nsid w:val="25F316ED"/>
    <w:multiLevelType w:val="hybridMultilevel"/>
    <w:tmpl w:val="E73A38E8"/>
    <w:lvl w:ilvl="0" w:tplc="ADBC729C">
      <w:start w:val="1"/>
      <w:numFmt w:val="decimal"/>
      <w:lvlText w:val="1.%1."/>
      <w:lvlJc w:val="left"/>
      <w:pPr>
        <w:ind w:left="502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269D7D21"/>
    <w:multiLevelType w:val="multilevel"/>
    <w:tmpl w:val="38404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94A3121"/>
    <w:multiLevelType w:val="multilevel"/>
    <w:tmpl w:val="D81E7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11A5C45"/>
    <w:multiLevelType w:val="multilevel"/>
    <w:tmpl w:val="53204E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64A69C3"/>
    <w:multiLevelType w:val="multilevel"/>
    <w:tmpl w:val="38404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1923665"/>
    <w:multiLevelType w:val="hybridMultilevel"/>
    <w:tmpl w:val="064AC4E4"/>
    <w:lvl w:ilvl="0" w:tplc="BB90FB8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7">
    <w:nsid w:val="4DD65992"/>
    <w:multiLevelType w:val="multilevel"/>
    <w:tmpl w:val="FBBCDD7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8">
    <w:nsid w:val="515A2559"/>
    <w:multiLevelType w:val="hybridMultilevel"/>
    <w:tmpl w:val="02024C6C"/>
    <w:lvl w:ilvl="0" w:tplc="A938645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BE4F99"/>
    <w:multiLevelType w:val="multilevel"/>
    <w:tmpl w:val="D81E7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E3B4134"/>
    <w:multiLevelType w:val="multilevel"/>
    <w:tmpl w:val="2E62C6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2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B73C4"/>
    <w:multiLevelType w:val="multilevel"/>
    <w:tmpl w:val="2E62C60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4">
    <w:nsid w:val="638D6420"/>
    <w:multiLevelType w:val="multilevel"/>
    <w:tmpl w:val="B254DBC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  <w:b w:val="0"/>
        <w:color w:val="auto"/>
      </w:rPr>
    </w:lvl>
  </w:abstractNum>
  <w:abstractNum w:abstractNumId="25">
    <w:nsid w:val="64C51A70"/>
    <w:multiLevelType w:val="multilevel"/>
    <w:tmpl w:val="09C638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  <w:sz w:val="22"/>
      </w:rPr>
    </w:lvl>
  </w:abstractNum>
  <w:abstractNum w:abstractNumId="26">
    <w:nsid w:val="70BF2419"/>
    <w:multiLevelType w:val="hybridMultilevel"/>
    <w:tmpl w:val="B4022418"/>
    <w:lvl w:ilvl="0" w:tplc="0980D6A6">
      <w:start w:val="1"/>
      <w:numFmt w:val="decimal"/>
      <w:lvlText w:val="3.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2492BA5"/>
    <w:multiLevelType w:val="hybridMultilevel"/>
    <w:tmpl w:val="338852E6"/>
    <w:lvl w:ilvl="0" w:tplc="FDBA794E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DF36FF"/>
    <w:multiLevelType w:val="multilevel"/>
    <w:tmpl w:val="F650EE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78C907EA"/>
    <w:multiLevelType w:val="multilevel"/>
    <w:tmpl w:val="6F1CFB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79DC31E4"/>
    <w:multiLevelType w:val="hybridMultilevel"/>
    <w:tmpl w:val="84F6670A"/>
    <w:lvl w:ilvl="0" w:tplc="754688C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ECF1E2A"/>
    <w:multiLevelType w:val="hybridMultilevel"/>
    <w:tmpl w:val="CC3E00BA"/>
    <w:lvl w:ilvl="0" w:tplc="A938645A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18"/>
  </w:num>
  <w:num w:numId="5">
    <w:abstractNumId w:val="32"/>
  </w:num>
  <w:num w:numId="6">
    <w:abstractNumId w:val="27"/>
  </w:num>
  <w:num w:numId="7">
    <w:abstractNumId w:val="7"/>
  </w:num>
  <w:num w:numId="8">
    <w:abstractNumId w:val="9"/>
  </w:num>
  <w:num w:numId="9">
    <w:abstractNumId w:val="21"/>
  </w:num>
  <w:num w:numId="10">
    <w:abstractNumId w:val="26"/>
  </w:num>
  <w:num w:numId="11">
    <w:abstractNumId w:val="3"/>
  </w:num>
  <w:num w:numId="12">
    <w:abstractNumId w:val="23"/>
  </w:num>
  <w:num w:numId="13">
    <w:abstractNumId w:val="24"/>
  </w:num>
  <w:num w:numId="14">
    <w:abstractNumId w:val="5"/>
  </w:num>
  <w:num w:numId="15">
    <w:abstractNumId w:val="12"/>
  </w:num>
  <w:num w:numId="16">
    <w:abstractNumId w:val="4"/>
  </w:num>
  <w:num w:numId="17">
    <w:abstractNumId w:val="29"/>
  </w:num>
  <w:num w:numId="18">
    <w:abstractNumId w:val="11"/>
  </w:num>
  <w:num w:numId="19">
    <w:abstractNumId w:val="10"/>
  </w:num>
  <w:num w:numId="20">
    <w:abstractNumId w:val="13"/>
  </w:num>
  <w:num w:numId="21">
    <w:abstractNumId w:val="28"/>
  </w:num>
  <w:num w:numId="22">
    <w:abstractNumId w:val="20"/>
  </w:num>
  <w:num w:numId="23">
    <w:abstractNumId w:val="2"/>
  </w:num>
  <w:num w:numId="24">
    <w:abstractNumId w:val="8"/>
  </w:num>
  <w:num w:numId="25">
    <w:abstractNumId w:val="0"/>
  </w:num>
  <w:num w:numId="26">
    <w:abstractNumId w:val="1"/>
  </w:num>
  <w:num w:numId="27">
    <w:abstractNumId w:val="17"/>
  </w:num>
  <w:num w:numId="28">
    <w:abstractNumId w:val="6"/>
  </w:num>
  <w:num w:numId="29">
    <w:abstractNumId w:val="19"/>
  </w:num>
  <w:num w:numId="30">
    <w:abstractNumId w:val="22"/>
  </w:num>
  <w:num w:numId="31">
    <w:abstractNumId w:val="16"/>
  </w:num>
  <w:num w:numId="32">
    <w:abstractNumId w:val="31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DA2"/>
    <w:rsid w:val="000249F3"/>
    <w:rsid w:val="00044D19"/>
    <w:rsid w:val="00075E19"/>
    <w:rsid w:val="000A60BF"/>
    <w:rsid w:val="000D3D4B"/>
    <w:rsid w:val="000E4A74"/>
    <w:rsid w:val="000F4C74"/>
    <w:rsid w:val="00145DA2"/>
    <w:rsid w:val="00162AB7"/>
    <w:rsid w:val="00170B1D"/>
    <w:rsid w:val="00175701"/>
    <w:rsid w:val="00191518"/>
    <w:rsid w:val="001D76B9"/>
    <w:rsid w:val="001F190C"/>
    <w:rsid w:val="0020582C"/>
    <w:rsid w:val="00215390"/>
    <w:rsid w:val="00240DCB"/>
    <w:rsid w:val="002458AA"/>
    <w:rsid w:val="00280464"/>
    <w:rsid w:val="002808EA"/>
    <w:rsid w:val="002B770B"/>
    <w:rsid w:val="00314328"/>
    <w:rsid w:val="003472D9"/>
    <w:rsid w:val="00367ED3"/>
    <w:rsid w:val="003C3C4B"/>
    <w:rsid w:val="00400AD6"/>
    <w:rsid w:val="00406FAE"/>
    <w:rsid w:val="00407D82"/>
    <w:rsid w:val="00433125"/>
    <w:rsid w:val="0045330B"/>
    <w:rsid w:val="00470C8F"/>
    <w:rsid w:val="00476049"/>
    <w:rsid w:val="00494F7D"/>
    <w:rsid w:val="004A58CD"/>
    <w:rsid w:val="004C6DC7"/>
    <w:rsid w:val="004D2E87"/>
    <w:rsid w:val="004D6764"/>
    <w:rsid w:val="0054250E"/>
    <w:rsid w:val="00551D62"/>
    <w:rsid w:val="00555F60"/>
    <w:rsid w:val="005722BD"/>
    <w:rsid w:val="005765BF"/>
    <w:rsid w:val="00577C80"/>
    <w:rsid w:val="00593FE5"/>
    <w:rsid w:val="005B70BC"/>
    <w:rsid w:val="00600A12"/>
    <w:rsid w:val="00634F5A"/>
    <w:rsid w:val="00662FBB"/>
    <w:rsid w:val="006A47EA"/>
    <w:rsid w:val="006E7785"/>
    <w:rsid w:val="006F20F9"/>
    <w:rsid w:val="006F4A92"/>
    <w:rsid w:val="00744021"/>
    <w:rsid w:val="007B4A86"/>
    <w:rsid w:val="007C4D98"/>
    <w:rsid w:val="00821B74"/>
    <w:rsid w:val="00830E20"/>
    <w:rsid w:val="0083359D"/>
    <w:rsid w:val="00851AF3"/>
    <w:rsid w:val="008A0235"/>
    <w:rsid w:val="009136E5"/>
    <w:rsid w:val="00915CB6"/>
    <w:rsid w:val="00931924"/>
    <w:rsid w:val="009B62A3"/>
    <w:rsid w:val="009C3731"/>
    <w:rsid w:val="009D32C0"/>
    <w:rsid w:val="009E459E"/>
    <w:rsid w:val="00A12BF9"/>
    <w:rsid w:val="00AE3705"/>
    <w:rsid w:val="00B069DA"/>
    <w:rsid w:val="00B57413"/>
    <w:rsid w:val="00BC7B37"/>
    <w:rsid w:val="00BE132E"/>
    <w:rsid w:val="00BE4B6F"/>
    <w:rsid w:val="00C14DAC"/>
    <w:rsid w:val="00C7784A"/>
    <w:rsid w:val="00CC022E"/>
    <w:rsid w:val="00CE29CB"/>
    <w:rsid w:val="00CF6202"/>
    <w:rsid w:val="00CF79FE"/>
    <w:rsid w:val="00D412A4"/>
    <w:rsid w:val="00D51506"/>
    <w:rsid w:val="00D7666C"/>
    <w:rsid w:val="00D77F71"/>
    <w:rsid w:val="00D823B1"/>
    <w:rsid w:val="00DC1310"/>
    <w:rsid w:val="00DF3B79"/>
    <w:rsid w:val="00DF5BEF"/>
    <w:rsid w:val="00E17F52"/>
    <w:rsid w:val="00E34E71"/>
    <w:rsid w:val="00E5302A"/>
    <w:rsid w:val="00E755C8"/>
    <w:rsid w:val="00E80E97"/>
    <w:rsid w:val="00EB5261"/>
    <w:rsid w:val="00ED396D"/>
    <w:rsid w:val="00EE1E5A"/>
    <w:rsid w:val="00EE41D4"/>
    <w:rsid w:val="00F001FD"/>
    <w:rsid w:val="00F1033E"/>
    <w:rsid w:val="00F46078"/>
    <w:rsid w:val="00F60C8D"/>
    <w:rsid w:val="00FA02B1"/>
    <w:rsid w:val="00FA3453"/>
    <w:rsid w:val="00FD1EC2"/>
    <w:rsid w:val="00FE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BF"/>
  </w:style>
  <w:style w:type="paragraph" w:styleId="2">
    <w:name w:val="heading 2"/>
    <w:basedOn w:val="a"/>
    <w:next w:val="a"/>
    <w:link w:val="20"/>
    <w:qFormat/>
    <w:rsid w:val="00075E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6DC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A47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6D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A47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B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3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nhideWhenUsed/>
    <w:qFormat/>
    <w:rsid w:val="006A47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6A47E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6A4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6DC7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4D2E8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3C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">
    <w:name w:val="news_text"/>
    <w:basedOn w:val="a"/>
    <w:uiPriority w:val="99"/>
    <w:rsid w:val="003C3C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basedOn w:val="a0"/>
    <w:uiPriority w:val="99"/>
    <w:qFormat/>
    <w:rsid w:val="003C3C4B"/>
    <w:rPr>
      <w:rFonts w:cs="Times New Roman"/>
      <w:b/>
    </w:rPr>
  </w:style>
  <w:style w:type="paragraph" w:styleId="ab">
    <w:name w:val="Body Text"/>
    <w:basedOn w:val="a"/>
    <w:link w:val="ac"/>
    <w:uiPriority w:val="99"/>
    <w:rsid w:val="003C3C4B"/>
    <w:pPr>
      <w:shd w:val="clear" w:color="auto" w:fill="FFFFFF"/>
      <w:spacing w:before="180" w:after="300" w:line="240" w:lineRule="atLeast"/>
      <w:ind w:hanging="420"/>
    </w:pPr>
    <w:rPr>
      <w:rFonts w:ascii="Times New Roman" w:eastAsia="Arial Unicode MS" w:hAnsi="Times New Roman" w:cs="Times New Roman"/>
      <w:i/>
      <w:iCs/>
      <w:strike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C3C4B"/>
    <w:rPr>
      <w:rFonts w:ascii="Times New Roman" w:eastAsia="Arial Unicode MS" w:hAnsi="Times New Roman" w:cs="Times New Roman"/>
      <w:i/>
      <w:iCs/>
      <w:strike/>
      <w:sz w:val="20"/>
      <w:szCs w:val="20"/>
      <w:shd w:val="clear" w:color="auto" w:fill="FFFFFF"/>
      <w:lang w:eastAsia="ru-RU"/>
    </w:rPr>
  </w:style>
  <w:style w:type="paragraph" w:styleId="ad">
    <w:name w:val="No Spacing"/>
    <w:qFormat/>
    <w:rsid w:val="008A02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Гипертекстовая ссылка"/>
    <w:basedOn w:val="a0"/>
    <w:uiPriority w:val="99"/>
    <w:rsid w:val="004C6DC7"/>
    <w:rPr>
      <w:rFonts w:cs="Times New Roman"/>
      <w:b w:val="0"/>
      <w:color w:val="106BBE"/>
    </w:rPr>
  </w:style>
  <w:style w:type="paragraph" w:customStyle="1" w:styleId="ConsPlusNonformat">
    <w:name w:val="ConsPlusNonformat"/>
    <w:uiPriority w:val="99"/>
    <w:rsid w:val="004C6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4C6DC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C6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4C6D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EB5261"/>
    <w:rPr>
      <w:color w:val="808080"/>
    </w:rPr>
  </w:style>
  <w:style w:type="paragraph" w:styleId="21">
    <w:name w:val="Body Text 2"/>
    <w:basedOn w:val="a"/>
    <w:link w:val="22"/>
    <w:uiPriority w:val="99"/>
    <w:unhideWhenUsed/>
    <w:rsid w:val="009D32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D3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5E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7">
    <w:name w:val="Style7"/>
    <w:basedOn w:val="a"/>
    <w:rsid w:val="00075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9B62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62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62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62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090-B0AC-4504-8ED0-9D2A843F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11242</Words>
  <Characters>64083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priemnaya-2</cp:lastModifiedBy>
  <cp:revision>5</cp:revision>
  <cp:lastPrinted>2015-12-21T11:41:00Z</cp:lastPrinted>
  <dcterms:created xsi:type="dcterms:W3CDTF">2024-07-04T06:06:00Z</dcterms:created>
  <dcterms:modified xsi:type="dcterms:W3CDTF">2024-07-04T06:29:00Z</dcterms:modified>
</cp:coreProperties>
</file>